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2BE" w:rsidRDefault="00C76E08">
      <w:r>
        <w:rPr>
          <w:noProof/>
        </w:rPr>
        <w:drawing>
          <wp:anchor distT="0" distB="0" distL="114300" distR="114300" simplePos="0" relativeHeight="251658240" behindDoc="0" locked="0" layoutInCell="1" allowOverlap="1">
            <wp:simplePos x="0" y="0"/>
            <wp:positionH relativeFrom="margin">
              <wp:posOffset>1771649</wp:posOffset>
            </wp:positionH>
            <wp:positionV relativeFrom="paragraph">
              <wp:posOffset>-885825</wp:posOffset>
            </wp:positionV>
            <wp:extent cx="2533015" cy="1266508"/>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6">
                      <a:extLst>
                        <a:ext uri="{28A0092B-C50C-407E-A947-70E740481C1C}">
                          <a14:useLocalDpi xmlns:a14="http://schemas.microsoft.com/office/drawing/2010/main" val="0"/>
                        </a:ext>
                      </a:extLst>
                    </a:blip>
                    <a:stretch>
                      <a:fillRect/>
                    </a:stretch>
                  </pic:blipFill>
                  <pic:spPr>
                    <a:xfrm>
                      <a:off x="0" y="0"/>
                      <a:ext cx="2543006" cy="1271503"/>
                    </a:xfrm>
                    <a:prstGeom prst="rect">
                      <a:avLst/>
                    </a:prstGeom>
                  </pic:spPr>
                </pic:pic>
              </a:graphicData>
            </a:graphic>
            <wp14:sizeRelH relativeFrom="margin">
              <wp14:pctWidth>0</wp14:pctWidth>
            </wp14:sizeRelH>
            <wp14:sizeRelV relativeFrom="margin">
              <wp14:pctHeight>0</wp14:pctHeight>
            </wp14:sizeRelV>
          </wp:anchor>
        </w:drawing>
      </w:r>
    </w:p>
    <w:p w:rsidR="00A643CE" w:rsidRPr="00A643CE" w:rsidRDefault="00A643CE" w:rsidP="00A643CE">
      <w:pPr>
        <w:pStyle w:val="NormalWeb"/>
        <w:rPr>
          <w:rFonts w:asciiTheme="majorBidi" w:hAnsiTheme="majorBidi" w:cstheme="majorBidi"/>
          <w:color w:val="000000"/>
        </w:rPr>
      </w:pPr>
      <w:r>
        <w:t xml:space="preserve">Did you know that in order to play songs on the radio, an agreement must be signed with various licensing organizations? </w:t>
      </w:r>
      <w:r w:rsidRPr="00A643CE">
        <w:rPr>
          <w:rFonts w:asciiTheme="majorBidi" w:hAnsiTheme="majorBidi" w:cstheme="majorBidi"/>
          <w:color w:val="000000"/>
        </w:rPr>
        <w:t>There are three major organizations that handle the right to perform a composition (song) in public (and yes, that includes playing it on the radio, Internet or otherwise). Nea</w:t>
      </w:r>
      <w:r w:rsidR="00DB14A5">
        <w:rPr>
          <w:rFonts w:asciiTheme="majorBidi" w:hAnsiTheme="majorBidi" w:cstheme="majorBidi"/>
          <w:color w:val="000000"/>
        </w:rPr>
        <w:t xml:space="preserve">rly all popular musicians are </w:t>
      </w:r>
      <w:r w:rsidRPr="00A643CE">
        <w:rPr>
          <w:rFonts w:asciiTheme="majorBidi" w:hAnsiTheme="majorBidi" w:cstheme="majorBidi"/>
          <w:color w:val="000000"/>
        </w:rPr>
        <w:t>members of one of the big three: ASCAP, SESAC, and BMI.</w:t>
      </w:r>
      <w:r w:rsidR="00BD4B0E">
        <w:rPr>
          <w:rFonts w:asciiTheme="majorBidi" w:hAnsiTheme="majorBidi" w:cstheme="majorBidi"/>
          <w:color w:val="000000"/>
        </w:rPr>
        <w:t xml:space="preserve"> Crab Radio has an agreement with all of the “big three” and any song you can find on </w:t>
      </w:r>
      <w:r w:rsidR="00DB14A5">
        <w:rPr>
          <w:rFonts w:asciiTheme="majorBidi" w:hAnsiTheme="majorBidi" w:cstheme="majorBidi"/>
          <w:color w:val="000000"/>
        </w:rPr>
        <w:t xml:space="preserve">any of </w:t>
      </w:r>
      <w:r w:rsidR="00BD4B0E">
        <w:rPr>
          <w:rFonts w:asciiTheme="majorBidi" w:hAnsiTheme="majorBidi" w:cstheme="majorBidi"/>
          <w:color w:val="000000"/>
        </w:rPr>
        <w:t>the lists is available for play on our station.</w:t>
      </w:r>
    </w:p>
    <w:p w:rsidR="00F422B2" w:rsidRDefault="00F422B2" w:rsidP="004D42BE">
      <w:pPr>
        <w:rPr>
          <w:rFonts w:asciiTheme="majorBidi" w:hAnsiTheme="majorBidi" w:cstheme="majorBidi"/>
        </w:rPr>
      </w:pPr>
      <w:r>
        <w:rPr>
          <w:rFonts w:asciiTheme="majorBidi" w:hAnsiTheme="majorBidi" w:cstheme="majorBidi"/>
        </w:rPr>
        <w:t xml:space="preserve">If a song is </w:t>
      </w:r>
      <w:r w:rsidR="00BD4B0E">
        <w:rPr>
          <w:rFonts w:asciiTheme="majorBidi" w:hAnsiTheme="majorBidi" w:cstheme="majorBidi"/>
        </w:rPr>
        <w:t>published before 1930, you do not need to worry about seeing if it is on the licensing site.</w:t>
      </w:r>
    </w:p>
    <w:p w:rsidR="006475AB" w:rsidRPr="00F422B2" w:rsidRDefault="006475AB" w:rsidP="004D42BE">
      <w:pPr>
        <w:rPr>
          <w:rFonts w:asciiTheme="majorBidi" w:hAnsiTheme="majorBidi" w:cstheme="majorBidi"/>
        </w:rPr>
      </w:pPr>
      <w:r>
        <w:rPr>
          <w:rFonts w:asciiTheme="majorBidi" w:hAnsiTheme="majorBidi" w:cstheme="majorBidi"/>
        </w:rPr>
        <w:t>If the song is found on any ONE of the sites, then it is cleared to play on air.</w:t>
      </w:r>
    </w:p>
    <w:p w:rsidR="00E13994" w:rsidRDefault="004D42BE" w:rsidP="004D42BE">
      <w:pPr>
        <w:rPr>
          <w:rFonts w:asciiTheme="majorBidi" w:hAnsiTheme="majorBidi" w:cstheme="majorBidi"/>
          <w:b/>
          <w:bCs/>
        </w:rPr>
      </w:pPr>
      <w:r w:rsidRPr="00A643CE">
        <w:rPr>
          <w:rFonts w:asciiTheme="majorBidi" w:hAnsiTheme="majorBidi" w:cstheme="majorBidi"/>
          <w:b/>
          <w:bCs/>
        </w:rPr>
        <w:t>Navigating the Licensing Site</w:t>
      </w:r>
      <w:r w:rsidR="00A643CE" w:rsidRPr="00A643CE">
        <w:rPr>
          <w:rFonts w:asciiTheme="majorBidi" w:hAnsiTheme="majorBidi" w:cstheme="majorBidi"/>
          <w:b/>
          <w:bCs/>
        </w:rPr>
        <w:t>s</w:t>
      </w:r>
    </w:p>
    <w:p w:rsidR="00C03C40" w:rsidRDefault="00C03C40" w:rsidP="00C03C40">
      <w:pPr>
        <w:rPr>
          <w:rFonts w:asciiTheme="majorBidi" w:hAnsiTheme="majorBidi" w:cstheme="majorBidi"/>
          <w:b/>
          <w:bCs/>
        </w:rPr>
      </w:pPr>
      <w:r>
        <w:rPr>
          <w:noProof/>
        </w:rPr>
        <w:drawing>
          <wp:anchor distT="0" distB="0" distL="114300" distR="114300" simplePos="0" relativeHeight="251659264" behindDoc="0" locked="0" layoutInCell="1" allowOverlap="1">
            <wp:simplePos x="0" y="0"/>
            <wp:positionH relativeFrom="column">
              <wp:posOffset>581025</wp:posOffset>
            </wp:positionH>
            <wp:positionV relativeFrom="paragraph">
              <wp:posOffset>258445</wp:posOffset>
            </wp:positionV>
            <wp:extent cx="3524250" cy="1610844"/>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0" cy="1610844"/>
                    </a:xfrm>
                    <a:prstGeom prst="rect">
                      <a:avLst/>
                    </a:prstGeom>
                  </pic:spPr>
                </pic:pic>
              </a:graphicData>
            </a:graphic>
            <wp14:sizeRelH relativeFrom="page">
              <wp14:pctWidth>0</wp14:pctWidth>
            </wp14:sizeRelH>
            <wp14:sizeRelV relativeFrom="page">
              <wp14:pctHeight>0</wp14:pctHeight>
            </wp14:sizeRelV>
          </wp:anchor>
        </w:drawing>
      </w:r>
      <w:r w:rsidR="00BD4B0E">
        <w:rPr>
          <w:rFonts w:asciiTheme="majorBidi" w:hAnsiTheme="majorBidi" w:cstheme="majorBidi"/>
          <w:b/>
          <w:bCs/>
        </w:rPr>
        <w:t xml:space="preserve">ASCAP </w:t>
      </w:r>
      <w:r>
        <w:rPr>
          <w:rFonts w:asciiTheme="majorBidi" w:hAnsiTheme="majorBidi" w:cstheme="majorBidi"/>
          <w:b/>
          <w:bCs/>
        </w:rPr>
        <w:t>–</w:t>
      </w:r>
      <w:r w:rsidR="00BD4B0E">
        <w:rPr>
          <w:rFonts w:asciiTheme="majorBidi" w:hAnsiTheme="majorBidi" w:cstheme="majorBidi"/>
          <w:b/>
          <w:bCs/>
        </w:rPr>
        <w:t xml:space="preserve"> </w:t>
      </w:r>
      <w:hyperlink r:id="rId8" w:history="1">
        <w:r w:rsidRPr="001B1FD8">
          <w:rPr>
            <w:rStyle w:val="Hyperlink"/>
            <w:rFonts w:asciiTheme="majorBidi" w:hAnsiTheme="majorBidi" w:cstheme="majorBidi"/>
            <w:b/>
            <w:bCs/>
          </w:rPr>
          <w:t>www.ascap.com</w:t>
        </w:r>
      </w:hyperlink>
    </w:p>
    <w:p w:rsidR="00C03C40" w:rsidRPr="00A643CE" w:rsidRDefault="004E7536" w:rsidP="00C03C40">
      <w:pPr>
        <w:rPr>
          <w:rFonts w:asciiTheme="majorBidi" w:hAnsiTheme="majorBidi" w:cstheme="majorBidi"/>
          <w:b/>
          <w:bCs/>
        </w:rPr>
      </w:pPr>
      <w:r w:rsidRPr="006475AB">
        <w:rPr>
          <w:rFonts w:asciiTheme="majorBidi" w:hAnsiTheme="majorBidi" w:cstheme="majorBidi"/>
          <w:noProof/>
        </w:rPr>
        <mc:AlternateContent>
          <mc:Choice Requires="wps">
            <w:drawing>
              <wp:anchor distT="45720" distB="45720" distL="114300" distR="114300" simplePos="0" relativeHeight="251670528" behindDoc="0" locked="0" layoutInCell="1" allowOverlap="1">
                <wp:simplePos x="0" y="0"/>
                <wp:positionH relativeFrom="column">
                  <wp:posOffset>4419600</wp:posOffset>
                </wp:positionH>
                <wp:positionV relativeFrom="paragraph">
                  <wp:posOffset>118745</wp:posOffset>
                </wp:positionV>
                <wp:extent cx="1849755" cy="1404620"/>
                <wp:effectExtent l="0" t="0" r="17145"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04620"/>
                        </a:xfrm>
                        <a:prstGeom prst="rect">
                          <a:avLst/>
                        </a:prstGeom>
                        <a:solidFill>
                          <a:srgbClr val="FFFFFF"/>
                        </a:solidFill>
                        <a:ln w="9525">
                          <a:solidFill>
                            <a:schemeClr val="bg1"/>
                          </a:solidFill>
                          <a:miter lim="800000"/>
                          <a:headEnd/>
                          <a:tailEnd/>
                        </a:ln>
                      </wps:spPr>
                      <wps:txbx>
                        <w:txbxContent>
                          <w:p w:rsidR="006475AB" w:rsidRDefault="006475AB" w:rsidP="006475AB">
                            <w:r>
                              <w:rPr>
                                <w:rFonts w:asciiTheme="majorBidi" w:hAnsiTheme="majorBidi" w:cstheme="majorBidi"/>
                              </w:rPr>
                              <w:t>Th</w:t>
                            </w:r>
                            <w:r>
                              <w:rPr>
                                <w:rFonts w:asciiTheme="majorBidi" w:hAnsiTheme="majorBidi" w:cstheme="majorBidi"/>
                              </w:rPr>
                              <w:t>e top left of the site has a search option.</w:t>
                            </w:r>
                            <w:r w:rsidR="000D6BF7">
                              <w:rPr>
                                <w:rFonts w:asciiTheme="majorBidi" w:hAnsiTheme="majorBidi" w:cstheme="majorBidi"/>
                              </w:rPr>
                              <w:t xml:space="preserve"> Select</w:t>
                            </w:r>
                            <w:r>
                              <w:rPr>
                                <w:rFonts w:asciiTheme="majorBidi" w:hAnsiTheme="majorBidi" w:cstheme="majorBidi"/>
                              </w:rPr>
                              <w:t xml:space="preserve"> the search bar and</w:t>
                            </w:r>
                            <w:r w:rsidR="000D6BF7">
                              <w:rPr>
                                <w:rFonts w:asciiTheme="majorBidi" w:hAnsiTheme="majorBidi" w:cstheme="majorBidi"/>
                              </w:rPr>
                              <w:t xml:space="preserve"> from the dropdown</w:t>
                            </w:r>
                            <w:r>
                              <w:rPr>
                                <w:rFonts w:asciiTheme="majorBidi" w:hAnsiTheme="majorBidi" w:cstheme="majorBidi"/>
                              </w:rPr>
                              <w:t xml:space="preserve"> select “Search ACE Repertory.” </w:t>
                            </w:r>
                            <w:r>
                              <w:t xml:space="preserve"> </w:t>
                            </w:r>
                            <w:r>
                              <w:rPr>
                                <w:rFonts w:asciiTheme="majorBidi" w:hAnsiTheme="majorBidi" w:cstheme="majorBidi"/>
                              </w:rPr>
                              <w:t>You can search by title, writer, or publisher.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pt;margin-top:9.35pt;width:145.6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" strokecolor="white [3212]">
                <v:textbox style="mso-fit-shape-to-text:t">
                  <w:txbxContent>
                    <w:p w:rsidR="006475AB" w:rsidRDefault="006475AB" w:rsidP="006475AB">
                      <w:r>
                        <w:rPr>
                          <w:rFonts w:asciiTheme="majorBidi" w:hAnsiTheme="majorBidi" w:cstheme="majorBidi"/>
                        </w:rPr>
                        <w:t>Th</w:t>
                      </w:r>
                      <w:r>
                        <w:rPr>
                          <w:rFonts w:asciiTheme="majorBidi" w:hAnsiTheme="majorBidi" w:cstheme="majorBidi"/>
                        </w:rPr>
                        <w:t>e top left of the site has a search option.</w:t>
                      </w:r>
                      <w:r w:rsidR="000D6BF7">
                        <w:rPr>
                          <w:rFonts w:asciiTheme="majorBidi" w:hAnsiTheme="majorBidi" w:cstheme="majorBidi"/>
                        </w:rPr>
                        <w:t xml:space="preserve"> Select</w:t>
                      </w:r>
                      <w:r>
                        <w:rPr>
                          <w:rFonts w:asciiTheme="majorBidi" w:hAnsiTheme="majorBidi" w:cstheme="majorBidi"/>
                        </w:rPr>
                        <w:t xml:space="preserve"> the search bar and</w:t>
                      </w:r>
                      <w:r w:rsidR="000D6BF7">
                        <w:rPr>
                          <w:rFonts w:asciiTheme="majorBidi" w:hAnsiTheme="majorBidi" w:cstheme="majorBidi"/>
                        </w:rPr>
                        <w:t xml:space="preserve"> from the dropdown</w:t>
                      </w:r>
                      <w:r>
                        <w:rPr>
                          <w:rFonts w:asciiTheme="majorBidi" w:hAnsiTheme="majorBidi" w:cstheme="majorBidi"/>
                        </w:rPr>
                        <w:t xml:space="preserve"> select “Search ACE Repertory.” </w:t>
                      </w:r>
                      <w:r>
                        <w:t xml:space="preserve"> </w:t>
                      </w:r>
                      <w:r>
                        <w:rPr>
                          <w:rFonts w:asciiTheme="majorBidi" w:hAnsiTheme="majorBidi" w:cstheme="majorBidi"/>
                        </w:rPr>
                        <w:t>You can search by title, writer, or publisher.</w:t>
                      </w:r>
                    </w:p>
                  </w:txbxContent>
                </v:textbox>
              </v:shape>
            </w:pict>
          </mc:Fallback>
        </mc:AlternateContent>
      </w:r>
      <w:r w:rsidR="00C03C40">
        <w:rPr>
          <w:rFonts w:asciiTheme="majorBidi" w:hAnsiTheme="majorBidi" w:cstheme="majorBidi"/>
          <w:noProof/>
        </w:rPr>
        <mc:AlternateContent>
          <mc:Choice Requires="wps">
            <w:drawing>
              <wp:anchor distT="0" distB="0" distL="114300" distR="114300" simplePos="0" relativeHeight="251660288" behindDoc="0" locked="0" layoutInCell="1" allowOverlap="1">
                <wp:simplePos x="0" y="0"/>
                <wp:positionH relativeFrom="column">
                  <wp:posOffset>1285240</wp:posOffset>
                </wp:positionH>
                <wp:positionV relativeFrom="paragraph">
                  <wp:posOffset>116840</wp:posOffset>
                </wp:positionV>
                <wp:extent cx="1114425" cy="285750"/>
                <wp:effectExtent l="19050" t="19050" r="28575" b="38100"/>
                <wp:wrapNone/>
                <wp:docPr id="3" name="Left Arrow 3"/>
                <wp:cNvGraphicFramePr/>
                <a:graphic xmlns:a="http://schemas.openxmlformats.org/drawingml/2006/main">
                  <a:graphicData uri="http://schemas.microsoft.com/office/word/2010/wordprocessingShape">
                    <wps:wsp>
                      <wps:cNvSpPr/>
                      <wps:spPr>
                        <a:xfrm>
                          <a:off x="0" y="0"/>
                          <a:ext cx="1114425"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392E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101.2pt;margin-top:9.2pt;width:87.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" adj="2769" fillcolor="#5b9bd5 [3204]" strokecolor="#1f4d78 [1604]" strokeweight="1pt"/>
            </w:pict>
          </mc:Fallback>
        </mc:AlternateContent>
      </w:r>
    </w:p>
    <w:p w:rsidR="00C03C40" w:rsidRDefault="00C03C40" w:rsidP="006475AB">
      <w:pPr>
        <w:tabs>
          <w:tab w:val="left" w:pos="6675"/>
        </w:tabs>
        <w:rPr>
          <w:rFonts w:asciiTheme="majorBidi" w:hAnsiTheme="majorBidi" w:cstheme="majorBidi"/>
        </w:rPr>
      </w:pPr>
      <w:r>
        <w:rPr>
          <w:rFonts w:asciiTheme="majorBidi" w:hAnsiTheme="majorBidi" w:cstheme="majorBidi"/>
        </w:rPr>
        <w:tab/>
      </w:r>
      <w:r w:rsidR="00F65B24">
        <w:rPr>
          <w:rFonts w:asciiTheme="majorBidi" w:hAnsiTheme="majorBidi" w:cstheme="majorBidi"/>
        </w:rPr>
        <w:t xml:space="preserve"> </w:t>
      </w:r>
    </w:p>
    <w:p w:rsidR="00C03C40" w:rsidRPr="00C03C40" w:rsidRDefault="00C03C40" w:rsidP="00C03C40">
      <w:pPr>
        <w:rPr>
          <w:rFonts w:asciiTheme="majorBidi" w:hAnsiTheme="majorBidi" w:cstheme="majorBidi"/>
        </w:rPr>
      </w:pPr>
    </w:p>
    <w:p w:rsidR="00C03C40" w:rsidRPr="00C03C40" w:rsidRDefault="00C03C40" w:rsidP="00C03C40">
      <w:pPr>
        <w:rPr>
          <w:rFonts w:asciiTheme="majorBidi" w:hAnsiTheme="majorBidi" w:cstheme="majorBidi"/>
        </w:rPr>
      </w:pPr>
    </w:p>
    <w:p w:rsidR="00C03C40" w:rsidRDefault="00C03C40" w:rsidP="00C03C40">
      <w:pPr>
        <w:rPr>
          <w:rFonts w:asciiTheme="majorBidi" w:hAnsiTheme="majorBidi" w:cstheme="majorBidi"/>
        </w:rPr>
      </w:pPr>
    </w:p>
    <w:p w:rsidR="006475AB" w:rsidRDefault="006475AB" w:rsidP="00C03C40">
      <w:pPr>
        <w:rPr>
          <w:rFonts w:asciiTheme="majorBidi" w:hAnsiTheme="majorBidi" w:cstheme="majorBidi"/>
          <w:b/>
          <w:bCs/>
        </w:rPr>
      </w:pPr>
    </w:p>
    <w:p w:rsidR="006475AB" w:rsidRDefault="004E7536" w:rsidP="006475AB">
      <w:pPr>
        <w:rPr>
          <w:rFonts w:asciiTheme="majorBidi" w:hAnsiTheme="majorBidi" w:cstheme="majorBidi"/>
          <w:b/>
          <w:bCs/>
        </w:rPr>
      </w:pPr>
      <w:r>
        <w:rPr>
          <w:noProof/>
        </w:rPr>
        <w:drawing>
          <wp:anchor distT="0" distB="0" distL="114300" distR="114300" simplePos="0" relativeHeight="251661312" behindDoc="0" locked="0" layoutInCell="1" allowOverlap="1">
            <wp:simplePos x="0" y="0"/>
            <wp:positionH relativeFrom="column">
              <wp:posOffset>28575</wp:posOffset>
            </wp:positionH>
            <wp:positionV relativeFrom="paragraph">
              <wp:posOffset>275590</wp:posOffset>
            </wp:positionV>
            <wp:extent cx="4138295" cy="14935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8295" cy="1493520"/>
                    </a:xfrm>
                    <a:prstGeom prst="rect">
                      <a:avLst/>
                    </a:prstGeom>
                  </pic:spPr>
                </pic:pic>
              </a:graphicData>
            </a:graphic>
            <wp14:sizeRelH relativeFrom="page">
              <wp14:pctWidth>0</wp14:pctWidth>
            </wp14:sizeRelH>
            <wp14:sizeRelV relativeFrom="page">
              <wp14:pctHeight>0</wp14:pctHeight>
            </wp14:sizeRelV>
          </wp:anchor>
        </w:drawing>
      </w:r>
      <w:r w:rsidR="00C03C40" w:rsidRPr="00C03C40">
        <w:rPr>
          <w:rFonts w:asciiTheme="majorBidi" w:hAnsiTheme="majorBidi" w:cstheme="majorBidi"/>
          <w:b/>
          <w:bCs/>
        </w:rPr>
        <w:t xml:space="preserve">BMI – </w:t>
      </w:r>
      <w:hyperlink r:id="rId10" w:history="1">
        <w:r w:rsidR="00C03C40" w:rsidRPr="001B1FD8">
          <w:rPr>
            <w:rStyle w:val="Hyperlink"/>
            <w:rFonts w:asciiTheme="majorBidi" w:hAnsiTheme="majorBidi" w:cstheme="majorBidi"/>
            <w:b/>
            <w:bCs/>
          </w:rPr>
          <w:t>www.bmi.com</w:t>
        </w:r>
      </w:hyperlink>
    </w:p>
    <w:p w:rsidR="00C03C40" w:rsidRPr="006475AB" w:rsidRDefault="004E7536" w:rsidP="006475AB">
      <w:pPr>
        <w:rPr>
          <w:rFonts w:asciiTheme="majorBidi" w:hAnsiTheme="majorBidi" w:cstheme="majorBidi"/>
          <w:b/>
          <w:bCs/>
        </w:rPr>
      </w:pPr>
      <w:r w:rsidRPr="006475AB">
        <w:rPr>
          <w:rFonts w:asciiTheme="majorBidi" w:hAnsiTheme="majorBidi" w:cstheme="majorBidi"/>
          <w:b/>
          <w:bCs/>
          <w:noProof/>
        </w:rPr>
        <mc:AlternateContent>
          <mc:Choice Requires="wps">
            <w:drawing>
              <wp:anchor distT="45720" distB="45720" distL="114300" distR="114300" simplePos="0" relativeHeight="251672576" behindDoc="0" locked="0" layoutInCell="1" allowOverlap="1">
                <wp:simplePos x="0" y="0"/>
                <wp:positionH relativeFrom="column">
                  <wp:posOffset>4364355</wp:posOffset>
                </wp:positionH>
                <wp:positionV relativeFrom="paragraph">
                  <wp:posOffset>116205</wp:posOffset>
                </wp:positionV>
                <wp:extent cx="2360930" cy="1404620"/>
                <wp:effectExtent l="0" t="0" r="22860" b="171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6475AB" w:rsidRPr="006475AB" w:rsidRDefault="006475AB" w:rsidP="006475AB">
                            <w:pPr>
                              <w:rPr>
                                <w:rFonts w:asciiTheme="majorBidi" w:hAnsiTheme="majorBidi" w:cstheme="majorBidi"/>
                              </w:rPr>
                            </w:pPr>
                            <w:r>
                              <w:rPr>
                                <w:rFonts w:asciiTheme="majorBidi" w:hAnsiTheme="majorBidi" w:cstheme="majorBidi"/>
                              </w:rPr>
                              <w:t>The top right of t</w:t>
                            </w:r>
                            <w:r>
                              <w:rPr>
                                <w:rFonts w:asciiTheme="majorBidi" w:hAnsiTheme="majorBidi" w:cstheme="majorBidi"/>
                              </w:rPr>
                              <w:t xml:space="preserve">he site </w:t>
                            </w:r>
                            <w:r>
                              <w:rPr>
                                <w:rFonts w:asciiTheme="majorBidi" w:hAnsiTheme="majorBidi" w:cstheme="majorBidi"/>
                              </w:rPr>
                              <w:tab/>
                              <w:t xml:space="preserve">has a search option. </w:t>
                            </w:r>
                            <w:r>
                              <w:rPr>
                                <w:rFonts w:asciiTheme="majorBidi" w:hAnsiTheme="majorBidi" w:cstheme="majorBidi"/>
                              </w:rPr>
                              <w:tab/>
                              <w:t xml:space="preserve">Hover over the search </w:t>
                            </w:r>
                            <w:r>
                              <w:rPr>
                                <w:rFonts w:asciiTheme="majorBidi" w:hAnsiTheme="majorBidi" w:cstheme="majorBidi"/>
                              </w:rPr>
                              <w:t>bar and select “</w:t>
                            </w:r>
                            <w:r>
                              <w:rPr>
                                <w:rFonts w:asciiTheme="majorBidi" w:hAnsiTheme="majorBidi" w:cstheme="majorBidi"/>
                              </w:rPr>
                              <w:t xml:space="preserve">Search </w:t>
                            </w:r>
                            <w:r>
                              <w:rPr>
                                <w:rFonts w:asciiTheme="majorBidi" w:hAnsiTheme="majorBidi" w:cstheme="majorBidi"/>
                              </w:rPr>
                              <w:t>BMI Repertoire.”</w:t>
                            </w:r>
                            <w:r>
                              <w:rPr>
                                <w:rFonts w:asciiTheme="majorBidi" w:hAnsiTheme="majorBidi" w:cstheme="majorBidi"/>
                              </w:rPr>
                              <w:t xml:space="preserve"> Then you can search by title, </w:t>
                            </w:r>
                            <w:r>
                              <w:rPr>
                                <w:rFonts w:asciiTheme="majorBidi" w:hAnsiTheme="majorBidi" w:cstheme="majorBidi"/>
                              </w:rPr>
                              <w:t>writer, or</w:t>
                            </w:r>
                            <w:r>
                              <w:rPr>
                                <w:rFonts w:asciiTheme="majorBidi" w:hAnsiTheme="majorBidi" w:cstheme="majorBidi"/>
                              </w:rPr>
                              <w:br/>
                              <w:t>publisher.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43.65pt;margin-top:9.1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" strokecolor="white [3212]">
                <v:textbox style="mso-fit-shape-to-text:t">
                  <w:txbxContent>
                    <w:p w:rsidR="006475AB" w:rsidRPr="006475AB" w:rsidRDefault="006475AB" w:rsidP="006475AB">
                      <w:pPr>
                        <w:rPr>
                          <w:rFonts w:asciiTheme="majorBidi" w:hAnsiTheme="majorBidi" w:cstheme="majorBidi"/>
                        </w:rPr>
                      </w:pPr>
                      <w:r>
                        <w:rPr>
                          <w:rFonts w:asciiTheme="majorBidi" w:hAnsiTheme="majorBidi" w:cstheme="majorBidi"/>
                        </w:rPr>
                        <w:t>The top right of t</w:t>
                      </w:r>
                      <w:r>
                        <w:rPr>
                          <w:rFonts w:asciiTheme="majorBidi" w:hAnsiTheme="majorBidi" w:cstheme="majorBidi"/>
                        </w:rPr>
                        <w:t xml:space="preserve">he site </w:t>
                      </w:r>
                      <w:r>
                        <w:rPr>
                          <w:rFonts w:asciiTheme="majorBidi" w:hAnsiTheme="majorBidi" w:cstheme="majorBidi"/>
                        </w:rPr>
                        <w:tab/>
                        <w:t xml:space="preserve">has a search option. </w:t>
                      </w:r>
                      <w:r>
                        <w:rPr>
                          <w:rFonts w:asciiTheme="majorBidi" w:hAnsiTheme="majorBidi" w:cstheme="majorBidi"/>
                        </w:rPr>
                        <w:tab/>
                        <w:t xml:space="preserve">Hover over the search </w:t>
                      </w:r>
                      <w:r>
                        <w:rPr>
                          <w:rFonts w:asciiTheme="majorBidi" w:hAnsiTheme="majorBidi" w:cstheme="majorBidi"/>
                        </w:rPr>
                        <w:t>bar and select “</w:t>
                      </w:r>
                      <w:r>
                        <w:rPr>
                          <w:rFonts w:asciiTheme="majorBidi" w:hAnsiTheme="majorBidi" w:cstheme="majorBidi"/>
                        </w:rPr>
                        <w:t xml:space="preserve">Search </w:t>
                      </w:r>
                      <w:r>
                        <w:rPr>
                          <w:rFonts w:asciiTheme="majorBidi" w:hAnsiTheme="majorBidi" w:cstheme="majorBidi"/>
                        </w:rPr>
                        <w:t>BMI Repertoire.”</w:t>
                      </w:r>
                      <w:r>
                        <w:rPr>
                          <w:rFonts w:asciiTheme="majorBidi" w:hAnsiTheme="majorBidi" w:cstheme="majorBidi"/>
                        </w:rPr>
                        <w:t xml:space="preserve"> Then you can search by title, </w:t>
                      </w:r>
                      <w:r>
                        <w:rPr>
                          <w:rFonts w:asciiTheme="majorBidi" w:hAnsiTheme="majorBidi" w:cstheme="majorBidi"/>
                        </w:rPr>
                        <w:t>writer, or</w:t>
                      </w:r>
                      <w:r>
                        <w:rPr>
                          <w:rFonts w:asciiTheme="majorBidi" w:hAnsiTheme="majorBidi" w:cstheme="majorBidi"/>
                        </w:rPr>
                        <w:br/>
                        <w:t>publisher.</w:t>
                      </w:r>
                    </w:p>
                  </w:txbxContent>
                </v:textbox>
                <w10:wrap type="square"/>
              </v:shape>
            </w:pict>
          </mc:Fallback>
        </mc:AlternateContent>
      </w:r>
      <w:r w:rsidR="00C03C40">
        <w:rPr>
          <w:rFonts w:asciiTheme="majorBidi" w:hAnsiTheme="majorBidi" w:cstheme="majorBidi"/>
          <w:b/>
          <w:bCs/>
        </w:rPr>
        <w:tab/>
      </w:r>
    </w:p>
    <w:p w:rsidR="00C03C40" w:rsidRDefault="00C03C40" w:rsidP="00C03C40">
      <w:pPr>
        <w:rPr>
          <w:rFonts w:asciiTheme="majorBidi" w:hAnsiTheme="majorBidi" w:cstheme="majorBidi"/>
        </w:rPr>
      </w:pPr>
    </w:p>
    <w:p w:rsidR="006475AB" w:rsidRDefault="006475AB" w:rsidP="00C03C40">
      <w:pPr>
        <w:rPr>
          <w:rFonts w:asciiTheme="majorBidi" w:hAnsiTheme="majorBidi" w:cstheme="majorBidi"/>
          <w:b/>
          <w:bCs/>
        </w:rPr>
      </w:pPr>
    </w:p>
    <w:p w:rsidR="00C03C40" w:rsidRPr="005B4C82" w:rsidRDefault="004E7536" w:rsidP="00C03C40">
      <w:pPr>
        <w:rPr>
          <w:rFonts w:asciiTheme="majorBidi" w:hAnsiTheme="majorBidi" w:cstheme="majorBidi"/>
          <w:b/>
          <w:bCs/>
        </w:rPr>
      </w:pP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071A9B19" wp14:editId="22BCBBA4">
                <wp:simplePos x="0" y="0"/>
                <wp:positionH relativeFrom="column">
                  <wp:posOffset>3675380</wp:posOffset>
                </wp:positionH>
                <wp:positionV relativeFrom="paragraph">
                  <wp:posOffset>214630</wp:posOffset>
                </wp:positionV>
                <wp:extent cx="1114425" cy="285750"/>
                <wp:effectExtent l="0" t="266700" r="0" b="323850"/>
                <wp:wrapNone/>
                <wp:docPr id="5" name="Left Arrow 5"/>
                <wp:cNvGraphicFramePr/>
                <a:graphic xmlns:a="http://schemas.openxmlformats.org/drawingml/2006/main">
                  <a:graphicData uri="http://schemas.microsoft.com/office/word/2010/wordprocessingShape">
                    <wps:wsp>
                      <wps:cNvSpPr/>
                      <wps:spPr>
                        <a:xfrm rot="2666359">
                          <a:off x="0" y="0"/>
                          <a:ext cx="1114425" cy="28575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79A33" id="Left Arrow 5" o:spid="_x0000_s1026" type="#_x0000_t66" style="position:absolute;margin-left:289.4pt;margin-top:16.9pt;width:87.75pt;height:22.5pt;rotation:291237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" adj="2769" fillcolor="#5b9bd5" strokecolor="#41719c" strokeweight="1pt"/>
            </w:pict>
          </mc:Fallback>
        </mc:AlternateContent>
      </w:r>
      <w:r w:rsidR="00C03C40" w:rsidRPr="005B4C82">
        <w:rPr>
          <w:rFonts w:asciiTheme="majorBidi" w:hAnsiTheme="majorBidi" w:cstheme="majorBidi"/>
          <w:b/>
          <w:bCs/>
        </w:rPr>
        <w:t xml:space="preserve">SESAC – </w:t>
      </w:r>
      <w:hyperlink r:id="rId11" w:history="1">
        <w:r w:rsidR="00C03C40" w:rsidRPr="005B4C82">
          <w:rPr>
            <w:rStyle w:val="Hyperlink"/>
            <w:rFonts w:asciiTheme="majorBidi" w:hAnsiTheme="majorBidi" w:cstheme="majorBidi"/>
            <w:b/>
            <w:bCs/>
          </w:rPr>
          <w:t>www.sesac.com</w:t>
        </w:r>
      </w:hyperlink>
    </w:p>
    <w:p w:rsidR="005B4C82" w:rsidRDefault="005B4C82" w:rsidP="006475AB">
      <w:pPr>
        <w:rPr>
          <w:rFonts w:asciiTheme="majorBidi" w:hAnsiTheme="majorBidi" w:cstheme="majorBidi"/>
        </w:rPr>
      </w:pPr>
      <w:r>
        <w:rPr>
          <w:rFonts w:asciiTheme="majorBidi" w:hAnsiTheme="majorBidi" w:cstheme="majorBidi"/>
          <w:b/>
          <w:bCs/>
          <w:lang w:val="pt-BR"/>
        </w:rPr>
        <w:tab/>
      </w:r>
      <w:r>
        <w:rPr>
          <w:rFonts w:asciiTheme="majorBidi" w:hAnsiTheme="majorBidi" w:cstheme="majorBidi"/>
          <w:b/>
          <w:bCs/>
          <w:lang w:val="pt-BR"/>
        </w:rPr>
        <w:tab/>
      </w:r>
      <w:r>
        <w:rPr>
          <w:rFonts w:asciiTheme="majorBidi" w:hAnsiTheme="majorBidi" w:cstheme="majorBidi"/>
          <w:b/>
          <w:bCs/>
          <w:lang w:val="pt-BR"/>
        </w:rPr>
        <w:tab/>
      </w:r>
      <w:r>
        <w:rPr>
          <w:rFonts w:asciiTheme="majorBidi" w:hAnsiTheme="majorBidi" w:cstheme="majorBidi"/>
          <w:b/>
          <w:bCs/>
          <w:lang w:val="pt-BR"/>
        </w:rPr>
        <w:tab/>
      </w:r>
      <w:r>
        <w:rPr>
          <w:rFonts w:asciiTheme="majorBidi" w:hAnsiTheme="majorBidi" w:cstheme="majorBidi"/>
          <w:b/>
          <w:bCs/>
          <w:lang w:val="pt-BR"/>
        </w:rPr>
        <w:tab/>
      </w:r>
      <w:r>
        <w:rPr>
          <w:rFonts w:asciiTheme="majorBidi" w:hAnsiTheme="majorBidi" w:cstheme="majorBidi"/>
          <w:b/>
          <w:bCs/>
          <w:lang w:val="pt-BR"/>
        </w:rPr>
        <w:tab/>
      </w:r>
      <w:r>
        <w:rPr>
          <w:rFonts w:asciiTheme="majorBidi" w:hAnsiTheme="majorBidi" w:cstheme="majorBidi"/>
          <w:b/>
          <w:bCs/>
          <w:lang w:val="pt-BR"/>
        </w:rPr>
        <w:tab/>
      </w:r>
      <w:r>
        <w:rPr>
          <w:rFonts w:asciiTheme="majorBidi" w:hAnsiTheme="majorBidi" w:cstheme="majorBidi"/>
          <w:b/>
          <w:bCs/>
          <w:lang w:val="pt-BR"/>
        </w:rPr>
        <w:tab/>
      </w:r>
      <w:r>
        <w:rPr>
          <w:rFonts w:asciiTheme="majorBidi" w:hAnsiTheme="majorBidi" w:cstheme="majorBidi"/>
          <w:b/>
          <w:bCs/>
          <w:lang w:val="pt-BR"/>
        </w:rPr>
        <w:tab/>
      </w:r>
      <w:r>
        <w:rPr>
          <w:rFonts w:asciiTheme="majorBidi" w:hAnsiTheme="majorBidi" w:cstheme="majorBidi"/>
          <w:b/>
          <w:bCs/>
          <w:lang w:val="pt-BR"/>
        </w:rPr>
        <w:tab/>
      </w:r>
      <w:r w:rsidRPr="005B4C82">
        <w:rPr>
          <w:rFonts w:asciiTheme="majorBidi" w:hAnsiTheme="majorBidi" w:cstheme="majorBidi"/>
          <w:b/>
          <w:bCs/>
        </w:rPr>
        <w:t xml:space="preserve">     </w:t>
      </w:r>
    </w:p>
    <w:p w:rsidR="006475AB" w:rsidRDefault="006475AB" w:rsidP="005B4C82">
      <w:pPr>
        <w:rPr>
          <w:rFonts w:asciiTheme="majorBidi" w:hAnsiTheme="majorBidi" w:cstheme="majorBidi"/>
        </w:rPr>
      </w:pPr>
    </w:p>
    <w:p w:rsidR="006475AB" w:rsidRDefault="004E7536" w:rsidP="005B4C82">
      <w:pPr>
        <w:rPr>
          <w:rFonts w:asciiTheme="majorBidi" w:hAnsiTheme="majorBidi" w:cstheme="majorBidi"/>
        </w:rPr>
      </w:pPr>
      <w:r w:rsidRPr="005B4C82">
        <w:rPr>
          <w:rFonts w:asciiTheme="majorBidi" w:hAnsiTheme="majorBidi" w:cstheme="majorBidi"/>
          <w:noProof/>
        </w:rPr>
        <mc:AlternateContent>
          <mc:Choice Requires="wps">
            <w:drawing>
              <wp:anchor distT="45720" distB="45720" distL="114300" distR="114300" simplePos="0" relativeHeight="251668480" behindDoc="0" locked="0" layoutInCell="1" allowOverlap="1">
                <wp:simplePos x="0" y="0"/>
                <wp:positionH relativeFrom="column">
                  <wp:posOffset>4581525</wp:posOffset>
                </wp:positionH>
                <wp:positionV relativeFrom="paragraph">
                  <wp:posOffset>8890</wp:posOffset>
                </wp:positionV>
                <wp:extent cx="1762125" cy="1638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638300"/>
                        </a:xfrm>
                        <a:prstGeom prst="rect">
                          <a:avLst/>
                        </a:prstGeom>
                        <a:solidFill>
                          <a:srgbClr val="FFFFFF"/>
                        </a:solidFill>
                        <a:ln w="9525">
                          <a:solidFill>
                            <a:schemeClr val="bg1"/>
                          </a:solidFill>
                          <a:miter lim="800000"/>
                          <a:headEnd/>
                          <a:tailEnd/>
                        </a:ln>
                      </wps:spPr>
                      <wps:txbx>
                        <w:txbxContent>
                          <w:p w:rsidR="005B4C82" w:rsidRDefault="005B4C82">
                            <w:r w:rsidRPr="005B4C82">
                              <w:rPr>
                                <w:rFonts w:asciiTheme="majorBidi" w:hAnsiTheme="majorBidi" w:cstheme="majorBidi"/>
                              </w:rPr>
                              <w:t xml:space="preserve">On </w:t>
                            </w:r>
                            <w:r>
                              <w:rPr>
                                <w:rFonts w:asciiTheme="majorBidi" w:hAnsiTheme="majorBidi" w:cstheme="majorBidi"/>
                              </w:rPr>
                              <w:t>the top toolbar,</w:t>
                            </w:r>
                            <w:r>
                              <w:rPr>
                                <w:rFonts w:asciiTheme="majorBidi" w:hAnsiTheme="majorBidi" w:cstheme="majorBidi"/>
                              </w:rPr>
                              <w:t xml:space="preserve"> </w:t>
                            </w:r>
                            <w:r>
                              <w:rPr>
                                <w:rFonts w:asciiTheme="majorBidi" w:hAnsiTheme="majorBidi" w:cstheme="majorBidi"/>
                              </w:rPr>
                              <w:t xml:space="preserve">hover over the word </w:t>
                            </w:r>
                            <w:r w:rsidR="006475AB">
                              <w:rPr>
                                <w:rFonts w:asciiTheme="majorBidi" w:hAnsiTheme="majorBidi" w:cstheme="majorBidi"/>
                              </w:rPr>
                              <w:t>REPER</w:t>
                            </w:r>
                            <w:r>
                              <w:rPr>
                                <w:rFonts w:asciiTheme="majorBidi" w:hAnsiTheme="majorBidi" w:cstheme="majorBidi"/>
                              </w:rPr>
                              <w:t xml:space="preserve">TORY. You </w:t>
                            </w:r>
                            <w:r>
                              <w:rPr>
                                <w:rFonts w:asciiTheme="majorBidi" w:hAnsiTheme="majorBidi" w:cstheme="majorBidi"/>
                              </w:rPr>
                              <w:t xml:space="preserve">are </w:t>
                            </w:r>
                            <w:r>
                              <w:rPr>
                                <w:rFonts w:asciiTheme="majorBidi" w:hAnsiTheme="majorBidi" w:cstheme="majorBidi"/>
                              </w:rPr>
                              <w:t>able to search through the ent</w:t>
                            </w:r>
                            <w:r w:rsidR="006475AB">
                              <w:rPr>
                                <w:rFonts w:asciiTheme="majorBidi" w:hAnsiTheme="majorBidi" w:cstheme="majorBidi"/>
                              </w:rPr>
                              <w:t>ire reper</w:t>
                            </w:r>
                            <w:r>
                              <w:rPr>
                                <w:rFonts w:asciiTheme="majorBidi" w:hAnsiTheme="majorBidi" w:cstheme="majorBidi"/>
                              </w:rPr>
                              <w:t xml:space="preserve">tory or </w:t>
                            </w:r>
                            <w:r>
                              <w:rPr>
                                <w:rFonts w:asciiTheme="majorBidi" w:hAnsiTheme="majorBidi" w:cstheme="majorBidi"/>
                              </w:rPr>
                              <w:t xml:space="preserve">by song title. You will </w:t>
                            </w:r>
                            <w:r>
                              <w:rPr>
                                <w:rFonts w:asciiTheme="majorBidi" w:hAnsiTheme="majorBidi" w:cstheme="majorBidi"/>
                              </w:rPr>
                              <w:t>have to agree to the terms of the agreement prior to searching.</w:t>
                            </w:r>
                            <w:r>
                              <w:rPr>
                                <w:rFonts w:asciiTheme="majorBidi" w:hAnsiTheme="majorBidi" w:cstheme="majorBid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0.75pt;margin-top:.7pt;width:138.75pt;height:12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" strokecolor="white [3212]">
                <v:textbox>
                  <w:txbxContent>
                    <w:p w:rsidR="005B4C82" w:rsidRDefault="005B4C82">
                      <w:r w:rsidRPr="005B4C82">
                        <w:rPr>
                          <w:rFonts w:asciiTheme="majorBidi" w:hAnsiTheme="majorBidi" w:cstheme="majorBidi"/>
                        </w:rPr>
                        <w:t xml:space="preserve">On </w:t>
                      </w:r>
                      <w:r>
                        <w:rPr>
                          <w:rFonts w:asciiTheme="majorBidi" w:hAnsiTheme="majorBidi" w:cstheme="majorBidi"/>
                        </w:rPr>
                        <w:t>the top toolbar,</w:t>
                      </w:r>
                      <w:r>
                        <w:rPr>
                          <w:rFonts w:asciiTheme="majorBidi" w:hAnsiTheme="majorBidi" w:cstheme="majorBidi"/>
                        </w:rPr>
                        <w:t xml:space="preserve"> </w:t>
                      </w:r>
                      <w:r>
                        <w:rPr>
                          <w:rFonts w:asciiTheme="majorBidi" w:hAnsiTheme="majorBidi" w:cstheme="majorBidi"/>
                        </w:rPr>
                        <w:t xml:space="preserve">hover over the word </w:t>
                      </w:r>
                      <w:r w:rsidR="006475AB">
                        <w:rPr>
                          <w:rFonts w:asciiTheme="majorBidi" w:hAnsiTheme="majorBidi" w:cstheme="majorBidi"/>
                        </w:rPr>
                        <w:t>REPER</w:t>
                      </w:r>
                      <w:r>
                        <w:rPr>
                          <w:rFonts w:asciiTheme="majorBidi" w:hAnsiTheme="majorBidi" w:cstheme="majorBidi"/>
                        </w:rPr>
                        <w:t xml:space="preserve">TORY. You </w:t>
                      </w:r>
                      <w:r>
                        <w:rPr>
                          <w:rFonts w:asciiTheme="majorBidi" w:hAnsiTheme="majorBidi" w:cstheme="majorBidi"/>
                        </w:rPr>
                        <w:t xml:space="preserve">are </w:t>
                      </w:r>
                      <w:r>
                        <w:rPr>
                          <w:rFonts w:asciiTheme="majorBidi" w:hAnsiTheme="majorBidi" w:cstheme="majorBidi"/>
                        </w:rPr>
                        <w:t>able to search through the ent</w:t>
                      </w:r>
                      <w:r w:rsidR="006475AB">
                        <w:rPr>
                          <w:rFonts w:asciiTheme="majorBidi" w:hAnsiTheme="majorBidi" w:cstheme="majorBidi"/>
                        </w:rPr>
                        <w:t>ire reper</w:t>
                      </w:r>
                      <w:r>
                        <w:rPr>
                          <w:rFonts w:asciiTheme="majorBidi" w:hAnsiTheme="majorBidi" w:cstheme="majorBidi"/>
                        </w:rPr>
                        <w:t xml:space="preserve">tory or </w:t>
                      </w:r>
                      <w:r>
                        <w:rPr>
                          <w:rFonts w:asciiTheme="majorBidi" w:hAnsiTheme="majorBidi" w:cstheme="majorBidi"/>
                        </w:rPr>
                        <w:t xml:space="preserve">by song title. You will </w:t>
                      </w:r>
                      <w:r>
                        <w:rPr>
                          <w:rFonts w:asciiTheme="majorBidi" w:hAnsiTheme="majorBidi" w:cstheme="majorBidi"/>
                        </w:rPr>
                        <w:t>have to agree to the terms of the agreement prior to searching.</w:t>
                      </w:r>
                      <w:r>
                        <w:rPr>
                          <w:rFonts w:asciiTheme="majorBidi" w:hAnsiTheme="majorBidi" w:cstheme="majorBidi"/>
                        </w:rPr>
                        <w:t xml:space="preserve"> </w:t>
                      </w:r>
                    </w:p>
                  </w:txbxContent>
                </v:textbox>
                <w10:wrap type="square"/>
              </v:shape>
            </w:pict>
          </mc:Fallback>
        </mc:AlternateContent>
      </w:r>
      <w:r>
        <w:rPr>
          <w:noProof/>
        </w:rPr>
        <w:drawing>
          <wp:anchor distT="0" distB="0" distL="114300" distR="114300" simplePos="0" relativeHeight="251664384" behindDoc="0" locked="0" layoutInCell="1" allowOverlap="1">
            <wp:simplePos x="0" y="0"/>
            <wp:positionH relativeFrom="column">
              <wp:posOffset>74436</wp:posOffset>
            </wp:positionH>
            <wp:positionV relativeFrom="paragraph">
              <wp:posOffset>11430</wp:posOffset>
            </wp:positionV>
            <wp:extent cx="3943350" cy="1645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3350" cy="1645920"/>
                    </a:xfrm>
                    <a:prstGeom prst="rect">
                      <a:avLst/>
                    </a:prstGeom>
                  </pic:spPr>
                </pic:pic>
              </a:graphicData>
            </a:graphic>
          </wp:anchor>
        </w:drawing>
      </w:r>
    </w:p>
    <w:p w:rsidR="000D6BF7" w:rsidRDefault="000D6BF7" w:rsidP="005B4C82">
      <w:pPr>
        <w:rPr>
          <w:rFonts w:asciiTheme="majorBidi" w:hAnsiTheme="majorBidi" w:cstheme="majorBidi"/>
          <w:b/>
          <w:bCs/>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41C20090" wp14:editId="4A9C5F2A">
                <wp:simplePos x="0" y="0"/>
                <wp:positionH relativeFrom="column">
                  <wp:posOffset>3333115</wp:posOffset>
                </wp:positionH>
                <wp:positionV relativeFrom="paragraph">
                  <wp:posOffset>128270</wp:posOffset>
                </wp:positionV>
                <wp:extent cx="1114425" cy="285750"/>
                <wp:effectExtent l="19050" t="114300" r="28575" b="57150"/>
                <wp:wrapNone/>
                <wp:docPr id="7" name="Left Arrow 7"/>
                <wp:cNvGraphicFramePr/>
                <a:graphic xmlns:a="http://schemas.openxmlformats.org/drawingml/2006/main">
                  <a:graphicData uri="http://schemas.microsoft.com/office/word/2010/wordprocessingShape">
                    <wps:wsp>
                      <wps:cNvSpPr/>
                      <wps:spPr>
                        <a:xfrm rot="702162">
                          <a:off x="0" y="0"/>
                          <a:ext cx="1114425" cy="28575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F1CFC" id="Left Arrow 7" o:spid="_x0000_s1026" type="#_x0000_t66" style="position:absolute;margin-left:262.45pt;margin-top:10.1pt;width:87.75pt;height:22.5pt;rotation:76694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" adj="2769" fillcolor="#5b9bd5" strokecolor="#41719c" strokeweight="1pt"/>
            </w:pict>
          </mc:Fallback>
        </mc:AlternateContent>
      </w:r>
    </w:p>
    <w:p w:rsidR="000D6BF7" w:rsidRDefault="000D6BF7">
      <w:pPr>
        <w:rPr>
          <w:rFonts w:asciiTheme="majorBidi" w:hAnsiTheme="majorBidi" w:cstheme="majorBidi"/>
          <w:b/>
          <w:bCs/>
        </w:rPr>
      </w:pPr>
      <w:r>
        <w:rPr>
          <w:rFonts w:asciiTheme="majorBidi" w:hAnsiTheme="majorBidi" w:cstheme="majorBidi"/>
          <w:b/>
          <w:bCs/>
        </w:rPr>
        <w:br w:type="page"/>
      </w:r>
    </w:p>
    <w:p w:rsidR="005B4C82" w:rsidRDefault="000D6BF7" w:rsidP="005B4C82">
      <w:pPr>
        <w:rPr>
          <w:rFonts w:asciiTheme="majorBidi" w:hAnsiTheme="majorBidi" w:cstheme="majorBidi"/>
          <w:b/>
          <w:bCs/>
        </w:rPr>
      </w:pPr>
      <w:r>
        <w:rPr>
          <w:rFonts w:asciiTheme="majorBidi" w:hAnsiTheme="majorBidi" w:cstheme="majorBidi"/>
          <w:b/>
          <w:bCs/>
        </w:rPr>
        <w:lastRenderedPageBreak/>
        <w:t>More information on the Licensing sites</w:t>
      </w:r>
    </w:p>
    <w:p w:rsidR="00E93F90" w:rsidRDefault="00E93F90" w:rsidP="005B4C82">
      <w:pPr>
        <w:rPr>
          <w:rFonts w:asciiTheme="majorBidi" w:hAnsiTheme="majorBidi" w:cstheme="majorBidi"/>
          <w:b/>
          <w:bCs/>
        </w:rPr>
      </w:pPr>
    </w:p>
    <w:p w:rsidR="00E93F90" w:rsidRDefault="009F3BCF" w:rsidP="005B4C82">
      <w:pPr>
        <w:rPr>
          <w:rFonts w:asciiTheme="majorBidi" w:hAnsiTheme="majorBidi" w:cstheme="majorBidi"/>
          <w:b/>
          <w:bCs/>
        </w:rPr>
      </w:pPr>
      <w:r>
        <w:rPr>
          <w:noProof/>
        </w:rPr>
        <w:drawing>
          <wp:anchor distT="0" distB="0" distL="114300" distR="114300" simplePos="0" relativeHeight="251673600" behindDoc="0" locked="0" layoutInCell="1" allowOverlap="1">
            <wp:simplePos x="0" y="0"/>
            <wp:positionH relativeFrom="column">
              <wp:posOffset>2773045</wp:posOffset>
            </wp:positionH>
            <wp:positionV relativeFrom="paragraph">
              <wp:posOffset>259715</wp:posOffset>
            </wp:positionV>
            <wp:extent cx="2988667" cy="1800225"/>
            <wp:effectExtent l="19050" t="19050" r="2159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8667" cy="180022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E93F90">
        <w:rPr>
          <w:rFonts w:asciiTheme="majorBidi" w:hAnsiTheme="majorBidi" w:cstheme="majorBidi"/>
          <w:b/>
          <w:bCs/>
        </w:rPr>
        <w:t>ASCAP</w:t>
      </w:r>
    </w:p>
    <w:p w:rsidR="00E93F90" w:rsidRDefault="00E93F90" w:rsidP="005B4C82">
      <w:pPr>
        <w:rPr>
          <w:rFonts w:asciiTheme="majorBidi" w:hAnsiTheme="majorBidi" w:cstheme="majorBidi"/>
          <w:b/>
          <w:bCs/>
        </w:rPr>
      </w:pPr>
    </w:p>
    <w:p w:rsidR="009F3BCF" w:rsidRPr="009F3BCF" w:rsidRDefault="009F3BCF" w:rsidP="009F3BCF">
      <w:pPr>
        <w:rPr>
          <w:rFonts w:asciiTheme="majorBidi" w:hAnsiTheme="majorBidi" w:cstheme="majorBidi"/>
        </w:rPr>
      </w:pPr>
      <w:r w:rsidRPr="009F3BCF">
        <w:rPr>
          <w:rFonts w:asciiTheme="majorBidi" w:hAnsiTheme="majorBidi" w:cstheme="majorBidi"/>
        </w:rPr>
        <w:t>If you type in the artist, all of the variations</w:t>
      </w:r>
      <w:r w:rsidRPr="009F3BCF">
        <w:rPr>
          <w:rFonts w:asciiTheme="majorBidi" w:hAnsiTheme="majorBidi" w:cstheme="majorBidi"/>
        </w:rPr>
        <w:br/>
        <w:t xml:space="preserve">of the artist’s name will appear. </w:t>
      </w:r>
    </w:p>
    <w:p w:rsidR="009F3BCF" w:rsidRPr="009F3BCF" w:rsidRDefault="009F3BCF" w:rsidP="009F3BCF">
      <w:pPr>
        <w:rPr>
          <w:rFonts w:asciiTheme="majorBidi" w:hAnsiTheme="majorBidi" w:cstheme="majorBidi"/>
        </w:rPr>
      </w:pPr>
      <w:r w:rsidRPr="009F3BCF">
        <w:rPr>
          <w:rFonts w:asciiTheme="majorBidi" w:hAnsiTheme="majorBidi" w:cstheme="majorBidi"/>
        </w:rPr>
        <w:t>You can select each variation to search for</w:t>
      </w:r>
      <w:r w:rsidRPr="009F3BCF">
        <w:rPr>
          <w:rFonts w:asciiTheme="majorBidi" w:hAnsiTheme="majorBidi" w:cstheme="majorBidi"/>
        </w:rPr>
        <w:br/>
        <w:t>the song you are trying to find. There are</w:t>
      </w:r>
      <w:r w:rsidRPr="009F3BCF">
        <w:rPr>
          <w:rFonts w:asciiTheme="majorBidi" w:hAnsiTheme="majorBidi" w:cstheme="majorBidi"/>
        </w:rPr>
        <w:br/>
        <w:t>often more songs than the ones listed on the</w:t>
      </w:r>
      <w:r w:rsidRPr="009F3BCF">
        <w:rPr>
          <w:rFonts w:asciiTheme="majorBidi" w:hAnsiTheme="majorBidi" w:cstheme="majorBidi"/>
        </w:rPr>
        <w:br/>
        <w:t xml:space="preserve">display, so make sure you check within the </w:t>
      </w:r>
      <w:r w:rsidRPr="009F3BCF">
        <w:rPr>
          <w:rFonts w:asciiTheme="majorBidi" w:hAnsiTheme="majorBidi" w:cstheme="majorBidi"/>
        </w:rPr>
        <w:br/>
        <w:t>link.</w:t>
      </w:r>
    </w:p>
    <w:p w:rsidR="009F3BCF" w:rsidRPr="009F3BCF" w:rsidRDefault="009F3BCF" w:rsidP="009F3BCF">
      <w:pPr>
        <w:rPr>
          <w:rFonts w:asciiTheme="majorBidi" w:hAnsiTheme="majorBidi" w:cstheme="majorBidi"/>
        </w:rPr>
      </w:pPr>
      <w:r w:rsidRPr="009F3BCF">
        <w:rPr>
          <w:rFonts w:asciiTheme="majorBidi" w:hAnsiTheme="majorBidi" w:cstheme="majorBidi"/>
        </w:rPr>
        <w:t xml:space="preserve">You will notice that all of the songs that </w:t>
      </w:r>
      <w:r w:rsidRPr="009F3BCF">
        <w:rPr>
          <w:rFonts w:asciiTheme="majorBidi" w:hAnsiTheme="majorBidi" w:cstheme="majorBidi"/>
        </w:rPr>
        <w:br/>
        <w:t xml:space="preserve">the artist has written or performed are </w:t>
      </w:r>
      <w:r w:rsidRPr="009F3BCF">
        <w:rPr>
          <w:rFonts w:asciiTheme="majorBidi" w:hAnsiTheme="majorBidi" w:cstheme="majorBidi"/>
        </w:rPr>
        <w:br/>
        <w:t xml:space="preserve">listed. </w:t>
      </w:r>
      <w:bookmarkStart w:id="0" w:name="_GoBack"/>
      <w:bookmarkEnd w:id="0"/>
    </w:p>
    <w:p w:rsidR="009F3BCF" w:rsidRDefault="009F3BCF" w:rsidP="009F3BCF">
      <w:pPr>
        <w:rPr>
          <w:rFonts w:asciiTheme="majorBidi" w:hAnsiTheme="majorBidi" w:cstheme="majorBidi"/>
        </w:rPr>
      </w:pPr>
      <w:r w:rsidRPr="009F3BCF">
        <w:rPr>
          <w:rFonts w:asciiTheme="majorBidi" w:hAnsiTheme="majorBidi" w:cstheme="majorBidi"/>
        </w:rPr>
        <w:t>When you select the song you want, just make sure that ASCAP, BMI, and/o</w:t>
      </w:r>
      <w:r w:rsidR="001E28F8">
        <w:rPr>
          <w:rFonts w:asciiTheme="majorBidi" w:hAnsiTheme="majorBidi" w:cstheme="majorBidi"/>
        </w:rPr>
        <w:t xml:space="preserve">r SESAC is identified as PRO. If at least one of the organizations is identified, </w:t>
      </w:r>
      <w:r w:rsidRPr="009F3BCF">
        <w:rPr>
          <w:rFonts w:asciiTheme="majorBidi" w:hAnsiTheme="majorBidi" w:cstheme="majorBidi"/>
        </w:rPr>
        <w:t xml:space="preserve">the song is approved for play on </w:t>
      </w:r>
      <w:proofErr w:type="spellStart"/>
      <w:r w:rsidRPr="009F3BCF">
        <w:rPr>
          <w:rFonts w:asciiTheme="majorBidi" w:hAnsiTheme="majorBidi" w:cstheme="majorBidi"/>
        </w:rPr>
        <w:t>CrabRadio</w:t>
      </w:r>
      <w:proofErr w:type="spellEnd"/>
      <w:r w:rsidRPr="009F3BCF">
        <w:rPr>
          <w:rFonts w:asciiTheme="majorBidi" w:hAnsiTheme="majorBidi" w:cstheme="majorBidi"/>
        </w:rPr>
        <w:t>.</w:t>
      </w:r>
    </w:p>
    <w:p w:rsidR="009F3BCF" w:rsidRDefault="009F3BCF" w:rsidP="009F3BCF">
      <w:pPr>
        <w:rPr>
          <w:rFonts w:asciiTheme="majorBidi" w:hAnsiTheme="majorBidi" w:cstheme="majorBidi"/>
        </w:rPr>
      </w:pPr>
      <w:r>
        <w:rPr>
          <w:noProof/>
        </w:rPr>
        <w:drawing>
          <wp:anchor distT="0" distB="0" distL="114300" distR="114300" simplePos="0" relativeHeight="251656190" behindDoc="0" locked="0" layoutInCell="1" allowOverlap="1">
            <wp:simplePos x="0" y="0"/>
            <wp:positionH relativeFrom="margin">
              <wp:align>right</wp:align>
            </wp:positionH>
            <wp:positionV relativeFrom="paragraph">
              <wp:posOffset>61595</wp:posOffset>
            </wp:positionV>
            <wp:extent cx="5943600" cy="2905760"/>
            <wp:effectExtent l="19050" t="19050" r="19050"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2905760"/>
                    </a:xfrm>
                    <a:prstGeom prst="rect">
                      <a:avLst/>
                    </a:prstGeom>
                    <a:ln>
                      <a:solidFill>
                        <a:srgbClr val="000000"/>
                      </a:solidFill>
                    </a:ln>
                  </pic:spPr>
                </pic:pic>
              </a:graphicData>
            </a:graphic>
          </wp:anchor>
        </w:drawing>
      </w:r>
    </w:p>
    <w:p w:rsidR="001E28F8" w:rsidRDefault="001E28F8" w:rsidP="009F3BCF">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8720" behindDoc="0" locked="0" layoutInCell="1" allowOverlap="1">
                <wp:simplePos x="0" y="0"/>
                <wp:positionH relativeFrom="column">
                  <wp:posOffset>2266950</wp:posOffset>
                </wp:positionH>
                <wp:positionV relativeFrom="paragraph">
                  <wp:posOffset>1691640</wp:posOffset>
                </wp:positionV>
                <wp:extent cx="876300" cy="57150"/>
                <wp:effectExtent l="0" t="57150" r="19050" b="38100"/>
                <wp:wrapNone/>
                <wp:docPr id="15" name="Straight Arrow Connector 15"/>
                <wp:cNvGraphicFramePr/>
                <a:graphic xmlns:a="http://schemas.openxmlformats.org/drawingml/2006/main">
                  <a:graphicData uri="http://schemas.microsoft.com/office/word/2010/wordprocessingShape">
                    <wps:wsp>
                      <wps:cNvCnPr/>
                      <wps:spPr>
                        <a:xfrm flipH="1" flipV="1">
                          <a:off x="0" y="0"/>
                          <a:ext cx="8763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3B21FF" id="_x0000_t32" coordsize="21600,21600" o:spt="32" o:oned="t" path="m,l21600,21600e" filled="f">
                <v:path arrowok="t" fillok="f" o:connecttype="none"/>
                <o:lock v:ext="edit" shapetype="t"/>
              </v:shapetype>
              <v:shape id="Straight Arrow Connector 15" o:spid="_x0000_s1026" type="#_x0000_t32" style="position:absolute;margin-left:178.5pt;margin-top:133.2pt;width:69pt;height:4.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" strokecolor="#5b9bd5 [3204]"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77696" behindDoc="0" locked="0" layoutInCell="1" allowOverlap="1">
                <wp:simplePos x="0" y="0"/>
                <wp:positionH relativeFrom="column">
                  <wp:posOffset>2447925</wp:posOffset>
                </wp:positionH>
                <wp:positionV relativeFrom="paragraph">
                  <wp:posOffset>1053465</wp:posOffset>
                </wp:positionV>
                <wp:extent cx="695325" cy="495300"/>
                <wp:effectExtent l="38100" t="38100" r="28575" b="19050"/>
                <wp:wrapNone/>
                <wp:docPr id="14" name="Straight Arrow Connector 14"/>
                <wp:cNvGraphicFramePr/>
                <a:graphic xmlns:a="http://schemas.openxmlformats.org/drawingml/2006/main">
                  <a:graphicData uri="http://schemas.microsoft.com/office/word/2010/wordprocessingShape">
                    <wps:wsp>
                      <wps:cNvCnPr/>
                      <wps:spPr>
                        <a:xfrm flipH="1" flipV="1">
                          <a:off x="0" y="0"/>
                          <a:ext cx="69532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1B1053" id="Straight Arrow Connector 14" o:spid="_x0000_s1026" type="#_x0000_t32" style="position:absolute;margin-left:192.75pt;margin-top:82.95pt;width:54.75pt;height:39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" strokecolor="#5b9bd5 [3204]" strokeweight=".5pt">
                <v:stroke endarrow="block" joinstyle="miter"/>
              </v:shape>
            </w:pict>
          </mc:Fallback>
        </mc:AlternateContent>
      </w:r>
      <w:r>
        <w:rPr>
          <w:rFonts w:asciiTheme="majorBidi" w:hAnsiTheme="majorBidi" w:cstheme="majorBidi"/>
          <w:noProof/>
        </w:rPr>
        <mc:AlternateContent>
          <mc:Choice Requires="wps">
            <w:drawing>
              <wp:anchor distT="0" distB="0" distL="114300" distR="114300" simplePos="0" relativeHeight="251657215" behindDoc="0" locked="0" layoutInCell="1" allowOverlap="1">
                <wp:simplePos x="0" y="0"/>
                <wp:positionH relativeFrom="column">
                  <wp:posOffset>3190875</wp:posOffset>
                </wp:positionH>
                <wp:positionV relativeFrom="paragraph">
                  <wp:posOffset>1415415</wp:posOffset>
                </wp:positionV>
                <wp:extent cx="2419350" cy="1257300"/>
                <wp:effectExtent l="0" t="0" r="19050" b="19050"/>
                <wp:wrapNone/>
                <wp:docPr id="13" name="Flowchart: Alternate Process 13"/>
                <wp:cNvGraphicFramePr/>
                <a:graphic xmlns:a="http://schemas.openxmlformats.org/drawingml/2006/main">
                  <a:graphicData uri="http://schemas.microsoft.com/office/word/2010/wordprocessingShape">
                    <wps:wsp>
                      <wps:cNvSpPr/>
                      <wps:spPr>
                        <a:xfrm>
                          <a:off x="0" y="0"/>
                          <a:ext cx="2419350" cy="1257300"/>
                        </a:xfrm>
                        <a:prstGeom prst="flowChartAlternateProcess">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9B00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6" type="#_x0000_t176" style="position:absolute;margin-left:251.25pt;margin-top:111.45pt;width:190.5pt;height:99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" fillcolor="#d5dce4 [671]" strokecolor="#1f4d78 [1604]" strokeweight="1pt"/>
            </w:pict>
          </mc:Fallback>
        </mc:AlternateContent>
      </w:r>
      <w:r w:rsidRPr="009F3BCF">
        <w:rPr>
          <w:rFonts w:asciiTheme="majorBidi" w:hAnsiTheme="majorBidi" w:cstheme="majorBidi"/>
          <w:noProof/>
        </w:rPr>
        <mc:AlternateContent>
          <mc:Choice Requires="wps">
            <w:drawing>
              <wp:anchor distT="45720" distB="45720" distL="114300" distR="114300" simplePos="0" relativeHeight="251676672" behindDoc="0" locked="0" layoutInCell="1" allowOverlap="1">
                <wp:simplePos x="0" y="0"/>
                <wp:positionH relativeFrom="column">
                  <wp:posOffset>3221355</wp:posOffset>
                </wp:positionH>
                <wp:positionV relativeFrom="paragraph">
                  <wp:posOffset>1479550</wp:posOffset>
                </wp:positionV>
                <wp:extent cx="23609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9F3BCF" w:rsidRDefault="009F3BCF" w:rsidP="009F3BCF">
                            <w:r>
                              <w:t xml:space="preserve">The song I was looking for was Dixie Chicken, by Jimmy Buffet. </w:t>
                            </w:r>
                            <w:r w:rsidR="001E28F8">
                              <w:t xml:space="preserve">You can see here that it is listed on ASCAP and one of the approved performers of the song is Jimmy Buffet. This song is approved to play on </w:t>
                            </w:r>
                            <w:proofErr w:type="spellStart"/>
                            <w:r w:rsidR="001E28F8">
                              <w:t>CrabRadio</w:t>
                            </w:r>
                            <w:proofErr w:type="spellEnd"/>
                            <w:r w:rsidR="001E28F8">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53.65pt;margin-top:116.5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" filled="f" stroked="f">
                <v:textbox style="mso-fit-shape-to-text:t">
                  <w:txbxContent>
                    <w:p w:rsidR="009F3BCF" w:rsidRDefault="009F3BCF" w:rsidP="009F3BCF">
                      <w:r>
                        <w:t xml:space="preserve">The song I was looking for was Dixie Chicken, by Jimmy Buffet. </w:t>
                      </w:r>
                      <w:r w:rsidR="001E28F8">
                        <w:t xml:space="preserve">You can see here that it is listed on ASCAP and one of the approved performers of the song is Jimmy Buffet. This song is approved to play on </w:t>
                      </w:r>
                      <w:proofErr w:type="spellStart"/>
                      <w:r w:rsidR="001E28F8">
                        <w:t>CrabRadio</w:t>
                      </w:r>
                      <w:proofErr w:type="spellEnd"/>
                      <w:r w:rsidR="001E28F8">
                        <w:t>.</w:t>
                      </w:r>
                    </w:p>
                  </w:txbxContent>
                </v:textbox>
                <w10:wrap type="square"/>
              </v:shape>
            </w:pict>
          </mc:Fallback>
        </mc:AlternateContent>
      </w:r>
    </w:p>
    <w:p w:rsidR="001E28F8" w:rsidRPr="001E28F8" w:rsidRDefault="001E28F8" w:rsidP="001E28F8">
      <w:pPr>
        <w:rPr>
          <w:rFonts w:asciiTheme="majorBidi" w:hAnsiTheme="majorBidi" w:cstheme="majorBidi"/>
        </w:rPr>
      </w:pPr>
    </w:p>
    <w:p w:rsidR="001E28F8" w:rsidRPr="001E28F8" w:rsidRDefault="001E28F8" w:rsidP="001E28F8">
      <w:pPr>
        <w:rPr>
          <w:rFonts w:asciiTheme="majorBidi" w:hAnsiTheme="majorBidi" w:cstheme="majorBidi"/>
        </w:rPr>
      </w:pPr>
    </w:p>
    <w:p w:rsidR="001E28F8" w:rsidRPr="001E28F8" w:rsidRDefault="001E28F8" w:rsidP="001E28F8">
      <w:pPr>
        <w:rPr>
          <w:rFonts w:asciiTheme="majorBidi" w:hAnsiTheme="majorBidi" w:cstheme="majorBidi"/>
        </w:rPr>
      </w:pPr>
    </w:p>
    <w:p w:rsidR="001E28F8" w:rsidRPr="001E28F8" w:rsidRDefault="001E28F8" w:rsidP="001E28F8">
      <w:pPr>
        <w:rPr>
          <w:rFonts w:asciiTheme="majorBidi" w:hAnsiTheme="majorBidi" w:cstheme="majorBidi"/>
        </w:rPr>
      </w:pPr>
    </w:p>
    <w:p w:rsidR="001E28F8" w:rsidRPr="001E28F8" w:rsidRDefault="001E28F8" w:rsidP="001E28F8">
      <w:pPr>
        <w:rPr>
          <w:rFonts w:asciiTheme="majorBidi" w:hAnsiTheme="majorBidi" w:cstheme="majorBidi"/>
        </w:rPr>
      </w:pPr>
    </w:p>
    <w:p w:rsidR="001E28F8" w:rsidRPr="001E28F8" w:rsidRDefault="001E28F8" w:rsidP="001E28F8">
      <w:pPr>
        <w:rPr>
          <w:rFonts w:asciiTheme="majorBidi" w:hAnsiTheme="majorBidi" w:cstheme="majorBidi"/>
        </w:rPr>
      </w:pPr>
    </w:p>
    <w:p w:rsidR="001E28F8" w:rsidRPr="001E28F8" w:rsidRDefault="001E28F8" w:rsidP="001E28F8">
      <w:pPr>
        <w:rPr>
          <w:rFonts w:asciiTheme="majorBidi" w:hAnsiTheme="majorBidi" w:cstheme="majorBidi"/>
        </w:rPr>
      </w:pPr>
    </w:p>
    <w:p w:rsidR="001E28F8" w:rsidRPr="001E28F8" w:rsidRDefault="001E28F8" w:rsidP="001E28F8">
      <w:pPr>
        <w:rPr>
          <w:rFonts w:asciiTheme="majorBidi" w:hAnsiTheme="majorBidi" w:cstheme="majorBidi"/>
        </w:rPr>
      </w:pPr>
    </w:p>
    <w:p w:rsidR="001E28F8" w:rsidRPr="001E28F8" w:rsidRDefault="001E28F8" w:rsidP="001E28F8">
      <w:pPr>
        <w:rPr>
          <w:rFonts w:asciiTheme="majorBidi" w:hAnsiTheme="majorBidi" w:cstheme="majorBidi"/>
        </w:rPr>
      </w:pPr>
    </w:p>
    <w:p w:rsidR="001E28F8" w:rsidRDefault="001E28F8" w:rsidP="001E28F8">
      <w:pPr>
        <w:rPr>
          <w:rFonts w:asciiTheme="majorBidi" w:hAnsiTheme="majorBidi" w:cstheme="majorBidi"/>
        </w:rPr>
      </w:pPr>
    </w:p>
    <w:p w:rsidR="001E28F8" w:rsidRDefault="001E28F8" w:rsidP="001E28F8">
      <w:pPr>
        <w:rPr>
          <w:rFonts w:asciiTheme="majorBidi" w:hAnsiTheme="majorBidi" w:cstheme="majorBidi"/>
        </w:rPr>
      </w:pPr>
    </w:p>
    <w:p w:rsidR="001E28F8" w:rsidRDefault="001E28F8">
      <w:pPr>
        <w:rPr>
          <w:rFonts w:asciiTheme="majorBidi" w:hAnsiTheme="majorBidi" w:cstheme="majorBidi"/>
        </w:rPr>
      </w:pPr>
      <w:r>
        <w:rPr>
          <w:rFonts w:asciiTheme="majorBidi" w:hAnsiTheme="majorBidi" w:cstheme="majorBidi"/>
        </w:rPr>
        <w:br w:type="page"/>
      </w:r>
    </w:p>
    <w:p w:rsidR="009F3BCF" w:rsidRPr="00143CC2" w:rsidRDefault="00143CC2" w:rsidP="001E28F8">
      <w:pPr>
        <w:rPr>
          <w:rFonts w:asciiTheme="majorBidi" w:hAnsiTheme="majorBidi" w:cstheme="majorBidi"/>
          <w:b/>
          <w:bCs/>
        </w:rPr>
      </w:pPr>
      <w:r w:rsidRPr="00143CC2">
        <w:rPr>
          <w:rFonts w:asciiTheme="majorBidi" w:hAnsiTheme="majorBidi" w:cstheme="majorBidi"/>
          <w:noProof/>
        </w:rPr>
        <w:lastRenderedPageBreak/>
        <mc:AlternateContent>
          <mc:Choice Requires="wps">
            <w:drawing>
              <wp:anchor distT="45720" distB="45720" distL="114300" distR="114300" simplePos="0" relativeHeight="251681792" behindDoc="0" locked="0" layoutInCell="1" allowOverlap="1">
                <wp:simplePos x="0" y="0"/>
                <wp:positionH relativeFrom="column">
                  <wp:posOffset>-274320</wp:posOffset>
                </wp:positionH>
                <wp:positionV relativeFrom="paragraph">
                  <wp:posOffset>285115</wp:posOffset>
                </wp:positionV>
                <wp:extent cx="2360930" cy="1404620"/>
                <wp:effectExtent l="0" t="0" r="3810"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43CC2" w:rsidRDefault="00143CC2" w:rsidP="00143CC2">
                            <w:r>
                              <w:t xml:space="preserve">Similar to the other searches, when you enter an artist’s name, all variations will be listed. </w:t>
                            </w:r>
                          </w:p>
                          <w:p w:rsidR="00143CC2" w:rsidRDefault="00143CC2" w:rsidP="00143CC2">
                            <w:r>
                              <w:t xml:space="preserve">BMI’s site only identifies the song is listed with them. </w:t>
                            </w:r>
                          </w:p>
                          <w:p w:rsidR="00143CC2" w:rsidRDefault="00143CC2" w:rsidP="00143CC2">
                            <w:r>
                              <w:t>In the screenshot below, you can see that only two songs sung by Katy Perry alone are listed. That means that only these two songs are approved for play.</w:t>
                            </w:r>
                          </w:p>
                          <w:p w:rsidR="00143CC2" w:rsidRDefault="00143CC2" w:rsidP="00143CC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1.6pt;margin-top:22.4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s6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" stroked="f">
                <v:textbox style="mso-fit-shape-to-text:t">
                  <w:txbxContent>
                    <w:p w:rsidR="00143CC2" w:rsidRDefault="00143CC2" w:rsidP="00143CC2">
                      <w:r>
                        <w:t xml:space="preserve">Similar to the other searches, when you enter an artist’s name, all variations will be listed. </w:t>
                      </w:r>
                    </w:p>
                    <w:p w:rsidR="00143CC2" w:rsidRDefault="00143CC2" w:rsidP="00143CC2">
                      <w:r>
                        <w:t xml:space="preserve">BMI’s site only identifies the song is listed with them. </w:t>
                      </w:r>
                    </w:p>
                    <w:p w:rsidR="00143CC2" w:rsidRDefault="00143CC2" w:rsidP="00143CC2">
                      <w:r>
                        <w:t>In the screenshot below, you can see that only two songs sung by Katy Perry alone are listed. That means that only these two songs are approved for play.</w:t>
                      </w:r>
                    </w:p>
                    <w:p w:rsidR="00143CC2" w:rsidRDefault="00143CC2" w:rsidP="00143CC2"/>
                  </w:txbxContent>
                </v:textbox>
              </v:shape>
            </w:pict>
          </mc:Fallback>
        </mc:AlternateContent>
      </w:r>
      <w:r w:rsidR="001E28F8" w:rsidRPr="00143CC2">
        <w:rPr>
          <w:rFonts w:asciiTheme="majorBidi" w:hAnsiTheme="majorBidi" w:cstheme="majorBidi"/>
          <w:b/>
          <w:bCs/>
        </w:rPr>
        <w:t>BMI</w:t>
      </w:r>
    </w:p>
    <w:p w:rsidR="00143CC2" w:rsidRDefault="00143CC2" w:rsidP="001E28F8">
      <w:pPr>
        <w:rPr>
          <w:rFonts w:asciiTheme="majorBidi" w:hAnsiTheme="majorBidi" w:cstheme="majorBidi"/>
        </w:rPr>
      </w:pPr>
      <w:r>
        <w:rPr>
          <w:noProof/>
        </w:rPr>
        <w:drawing>
          <wp:anchor distT="0" distB="0" distL="114300" distR="114300" simplePos="0" relativeHeight="251679744" behindDoc="0" locked="0" layoutInCell="1" allowOverlap="1">
            <wp:simplePos x="0" y="0"/>
            <wp:positionH relativeFrom="margin">
              <wp:posOffset>2247900</wp:posOffset>
            </wp:positionH>
            <wp:positionV relativeFrom="paragraph">
              <wp:posOffset>86995</wp:posOffset>
            </wp:positionV>
            <wp:extent cx="3829050" cy="1946659"/>
            <wp:effectExtent l="19050" t="19050" r="19050" b="158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050" cy="1946659"/>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rsidR="00143CC2" w:rsidRDefault="00143CC2" w:rsidP="001E28F8">
      <w:pPr>
        <w:rPr>
          <w:rFonts w:asciiTheme="majorBidi" w:hAnsiTheme="majorBidi" w:cstheme="majorBidi"/>
        </w:rPr>
      </w:pPr>
      <w:r>
        <w:rPr>
          <w:noProof/>
        </w:rPr>
        <w:drawing>
          <wp:anchor distT="0" distB="0" distL="114300" distR="114300" simplePos="0" relativeHeight="251682816" behindDoc="0" locked="0" layoutInCell="1" allowOverlap="1">
            <wp:simplePos x="0" y="0"/>
            <wp:positionH relativeFrom="column">
              <wp:posOffset>-278130</wp:posOffset>
            </wp:positionH>
            <wp:positionV relativeFrom="paragraph">
              <wp:posOffset>1954530</wp:posOffset>
            </wp:positionV>
            <wp:extent cx="4295522" cy="1400175"/>
            <wp:effectExtent l="19050" t="19050" r="1016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95522" cy="140017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rsidR="00143CC2" w:rsidRPr="00143CC2" w:rsidRDefault="00143CC2" w:rsidP="00143CC2">
      <w:pPr>
        <w:rPr>
          <w:rFonts w:asciiTheme="majorBidi" w:hAnsiTheme="majorBidi" w:cstheme="majorBidi"/>
        </w:rPr>
      </w:pPr>
    </w:p>
    <w:p w:rsidR="00143CC2" w:rsidRPr="00143CC2" w:rsidRDefault="00143CC2" w:rsidP="00143CC2">
      <w:pPr>
        <w:rPr>
          <w:rFonts w:asciiTheme="majorBidi" w:hAnsiTheme="majorBidi" w:cstheme="majorBidi"/>
        </w:rPr>
      </w:pPr>
    </w:p>
    <w:p w:rsidR="00143CC2" w:rsidRPr="00143CC2" w:rsidRDefault="00143CC2" w:rsidP="00143CC2">
      <w:pPr>
        <w:rPr>
          <w:rFonts w:asciiTheme="majorBidi" w:hAnsiTheme="majorBidi" w:cstheme="majorBidi"/>
        </w:rPr>
      </w:pPr>
    </w:p>
    <w:p w:rsidR="00143CC2" w:rsidRPr="00143CC2" w:rsidRDefault="00143CC2" w:rsidP="00143CC2">
      <w:pPr>
        <w:rPr>
          <w:rFonts w:asciiTheme="majorBidi" w:hAnsiTheme="majorBidi" w:cstheme="majorBidi"/>
        </w:rPr>
      </w:pPr>
    </w:p>
    <w:p w:rsidR="00143CC2" w:rsidRPr="00143CC2" w:rsidRDefault="00143CC2" w:rsidP="00143CC2">
      <w:pPr>
        <w:rPr>
          <w:rFonts w:asciiTheme="majorBidi" w:hAnsiTheme="majorBidi" w:cstheme="majorBidi"/>
        </w:rPr>
      </w:pPr>
    </w:p>
    <w:p w:rsidR="00143CC2" w:rsidRPr="00143CC2" w:rsidRDefault="00143CC2" w:rsidP="00143CC2">
      <w:pPr>
        <w:rPr>
          <w:rFonts w:asciiTheme="majorBidi" w:hAnsiTheme="majorBidi" w:cstheme="majorBidi"/>
        </w:rPr>
      </w:pPr>
    </w:p>
    <w:p w:rsidR="00143CC2" w:rsidRPr="00143CC2" w:rsidRDefault="00143CC2" w:rsidP="00143CC2">
      <w:pPr>
        <w:rPr>
          <w:rFonts w:asciiTheme="majorBidi" w:hAnsiTheme="majorBidi" w:cstheme="majorBidi"/>
        </w:rPr>
      </w:pPr>
    </w:p>
    <w:p w:rsidR="00143CC2" w:rsidRPr="00143CC2" w:rsidRDefault="00143CC2" w:rsidP="00143CC2">
      <w:pPr>
        <w:rPr>
          <w:rFonts w:asciiTheme="majorBidi" w:hAnsiTheme="majorBidi" w:cstheme="majorBidi"/>
        </w:rPr>
      </w:pPr>
    </w:p>
    <w:p w:rsidR="00143CC2" w:rsidRPr="00143CC2" w:rsidRDefault="00143CC2" w:rsidP="00143CC2">
      <w:pPr>
        <w:rPr>
          <w:rFonts w:asciiTheme="majorBidi" w:hAnsiTheme="majorBidi" w:cstheme="majorBidi"/>
        </w:rPr>
      </w:pPr>
    </w:p>
    <w:p w:rsidR="00143CC2" w:rsidRPr="00143CC2" w:rsidRDefault="00143CC2" w:rsidP="00143CC2">
      <w:pPr>
        <w:rPr>
          <w:rFonts w:asciiTheme="majorBidi" w:hAnsiTheme="majorBidi" w:cstheme="majorBidi"/>
        </w:rPr>
      </w:pPr>
    </w:p>
    <w:p w:rsidR="00143CC2" w:rsidRPr="00143CC2" w:rsidRDefault="00143CC2" w:rsidP="00143CC2">
      <w:pPr>
        <w:rPr>
          <w:rFonts w:asciiTheme="majorBidi" w:hAnsiTheme="majorBidi" w:cstheme="majorBidi"/>
        </w:rPr>
      </w:pPr>
    </w:p>
    <w:p w:rsidR="00762F3D" w:rsidRDefault="00762F3D" w:rsidP="00143CC2">
      <w:pPr>
        <w:rPr>
          <w:rFonts w:asciiTheme="majorBidi" w:hAnsiTheme="majorBidi" w:cstheme="majorBidi"/>
        </w:rPr>
      </w:pPr>
    </w:p>
    <w:p w:rsidR="00762F3D" w:rsidRDefault="00762F3D" w:rsidP="00143CC2">
      <w:pPr>
        <w:rPr>
          <w:rFonts w:asciiTheme="majorBidi" w:hAnsiTheme="majorBidi" w:cstheme="majorBidi"/>
        </w:rPr>
      </w:pPr>
    </w:p>
    <w:p w:rsidR="001E28F8" w:rsidRPr="00762F3D" w:rsidRDefault="00762F3D" w:rsidP="00143CC2">
      <w:pPr>
        <w:rPr>
          <w:rFonts w:asciiTheme="majorBidi" w:hAnsiTheme="majorBidi" w:cstheme="majorBidi"/>
          <w:b/>
          <w:bCs/>
        </w:rPr>
      </w:pPr>
      <w:r w:rsidRPr="00762F3D">
        <w:rPr>
          <w:b/>
          <w:bCs/>
          <w:noProof/>
        </w:rPr>
        <w:drawing>
          <wp:anchor distT="0" distB="0" distL="114300" distR="114300" simplePos="0" relativeHeight="251683840" behindDoc="0" locked="0" layoutInCell="1" allowOverlap="1">
            <wp:simplePos x="0" y="0"/>
            <wp:positionH relativeFrom="column">
              <wp:posOffset>2124075</wp:posOffset>
            </wp:positionH>
            <wp:positionV relativeFrom="paragraph">
              <wp:posOffset>31115</wp:posOffset>
            </wp:positionV>
            <wp:extent cx="4432300" cy="1669215"/>
            <wp:effectExtent l="19050" t="19050" r="25400" b="266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31139"/>
                    <a:stretch/>
                  </pic:blipFill>
                  <pic:spPr bwMode="auto">
                    <a:xfrm>
                      <a:off x="0" y="0"/>
                      <a:ext cx="4432300" cy="1669215"/>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CC2" w:rsidRPr="00762F3D">
        <w:rPr>
          <w:rFonts w:asciiTheme="majorBidi" w:hAnsiTheme="majorBidi" w:cstheme="majorBidi"/>
          <w:b/>
          <w:bCs/>
        </w:rPr>
        <w:t>SESAC</w:t>
      </w:r>
    </w:p>
    <w:p w:rsidR="00762F3D" w:rsidRDefault="00762F3D" w:rsidP="00143CC2">
      <w:pPr>
        <w:rPr>
          <w:rFonts w:asciiTheme="majorBidi" w:hAnsiTheme="majorBidi" w:cstheme="majorBidi"/>
        </w:rPr>
      </w:pPr>
      <w:r w:rsidRPr="00143CC2">
        <w:rPr>
          <w:rFonts w:asciiTheme="majorBidi" w:hAnsiTheme="majorBidi" w:cstheme="majorBidi"/>
          <w:noProof/>
        </w:rPr>
        <mc:AlternateContent>
          <mc:Choice Requires="wps">
            <w:drawing>
              <wp:anchor distT="45720" distB="45720" distL="114300" distR="114300" simplePos="0" relativeHeight="251685888" behindDoc="0" locked="0" layoutInCell="1" allowOverlap="1">
                <wp:simplePos x="0" y="0"/>
                <wp:positionH relativeFrom="column">
                  <wp:posOffset>-340995</wp:posOffset>
                </wp:positionH>
                <wp:positionV relativeFrom="paragraph">
                  <wp:posOffset>135255</wp:posOffset>
                </wp:positionV>
                <wp:extent cx="2360930" cy="1404620"/>
                <wp:effectExtent l="0" t="0" r="381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43CC2" w:rsidRDefault="00143CC2" w:rsidP="00143CC2">
                            <w:r>
                              <w:t>SESAC organizes its listings a little differently than the others. It provides a list of the songs and the associated album for the artist that was searched.  If there is another variation on the name, then an additional list is also included after the initial search result.</w:t>
                            </w:r>
                          </w:p>
                          <w:p w:rsidR="00143CC2" w:rsidRDefault="00143CC2" w:rsidP="00143CC2"/>
                          <w:p w:rsidR="00143CC2" w:rsidRDefault="00143CC2" w:rsidP="00143CC2">
                            <w:r>
                              <w:t xml:space="preserve"> If the song is on the list and comes from the associated album, then it is approved for play. </w:t>
                            </w:r>
                            <w:r w:rsidR="00762F3D">
                              <w:t xml:space="preserve"> I was looking for “</w:t>
                            </w:r>
                            <w:proofErr w:type="spellStart"/>
                            <w:r w:rsidR="00762F3D">
                              <w:t>Ain’t</w:t>
                            </w:r>
                            <w:proofErr w:type="spellEnd"/>
                            <w:r w:rsidR="00762F3D">
                              <w:t xml:space="preserve"> No Man” from the True Sadness album. It is there, so it is approved.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6.85pt;margin-top:10.6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" stroked="f">
                <v:textbox style="mso-fit-shape-to-text:t">
                  <w:txbxContent>
                    <w:p w:rsidR="00143CC2" w:rsidRDefault="00143CC2" w:rsidP="00143CC2">
                      <w:r>
                        <w:t>SESAC organizes its listings a little differently than the others. It provides a list of the songs and the associated album for the artist that was searched.  If there is another variation on the name, then an additional list is also included after the initial search result.</w:t>
                      </w:r>
                    </w:p>
                    <w:p w:rsidR="00143CC2" w:rsidRDefault="00143CC2" w:rsidP="00143CC2"/>
                    <w:p w:rsidR="00143CC2" w:rsidRDefault="00143CC2" w:rsidP="00143CC2">
                      <w:r>
                        <w:t xml:space="preserve"> If the song is on the list and comes from the associated album, then it is approved for play. </w:t>
                      </w:r>
                      <w:r w:rsidR="00762F3D">
                        <w:t xml:space="preserve"> I was looking for “</w:t>
                      </w:r>
                      <w:proofErr w:type="spellStart"/>
                      <w:r w:rsidR="00762F3D">
                        <w:t>Ain’t</w:t>
                      </w:r>
                      <w:proofErr w:type="spellEnd"/>
                      <w:r w:rsidR="00762F3D">
                        <w:t xml:space="preserve"> No Man” from the True Sadness album. It is there, so it is approved. </w:t>
                      </w:r>
                    </w:p>
                  </w:txbxContent>
                </v:textbox>
                <w10:wrap type="square"/>
              </v:shape>
            </w:pict>
          </mc:Fallback>
        </mc:AlternateContent>
      </w:r>
    </w:p>
    <w:p w:rsidR="00762F3D" w:rsidRPr="00762F3D" w:rsidRDefault="00762F3D" w:rsidP="00762F3D">
      <w:pPr>
        <w:rPr>
          <w:rFonts w:asciiTheme="majorBidi" w:hAnsiTheme="majorBidi" w:cstheme="majorBidi"/>
        </w:rPr>
      </w:pPr>
    </w:p>
    <w:p w:rsidR="00762F3D" w:rsidRPr="00762F3D" w:rsidRDefault="00762F3D" w:rsidP="00762F3D">
      <w:pPr>
        <w:rPr>
          <w:rFonts w:asciiTheme="majorBidi" w:hAnsiTheme="majorBidi" w:cstheme="majorBidi"/>
        </w:rPr>
      </w:pPr>
    </w:p>
    <w:p w:rsidR="00762F3D" w:rsidRPr="00762F3D" w:rsidRDefault="00762F3D" w:rsidP="00762F3D">
      <w:pPr>
        <w:rPr>
          <w:rFonts w:asciiTheme="majorBidi" w:hAnsiTheme="majorBidi" w:cstheme="majorBidi"/>
        </w:rPr>
      </w:pPr>
    </w:p>
    <w:p w:rsidR="00762F3D" w:rsidRPr="00762F3D" w:rsidRDefault="00762F3D" w:rsidP="00762F3D">
      <w:pPr>
        <w:rPr>
          <w:rFonts w:asciiTheme="majorBidi" w:hAnsiTheme="majorBidi" w:cstheme="majorBidi"/>
        </w:rPr>
      </w:pPr>
    </w:p>
    <w:p w:rsidR="00762F3D" w:rsidRPr="00762F3D" w:rsidRDefault="00762F3D" w:rsidP="00762F3D">
      <w:pPr>
        <w:rPr>
          <w:rFonts w:asciiTheme="majorBidi" w:hAnsiTheme="majorBidi" w:cstheme="majorBidi"/>
        </w:rPr>
      </w:pPr>
      <w:r>
        <w:rPr>
          <w:noProof/>
        </w:rPr>
        <w:drawing>
          <wp:anchor distT="0" distB="0" distL="114300" distR="114300" simplePos="0" relativeHeight="251686912" behindDoc="0" locked="0" layoutInCell="1" allowOverlap="1">
            <wp:simplePos x="0" y="0"/>
            <wp:positionH relativeFrom="column">
              <wp:posOffset>2647950</wp:posOffset>
            </wp:positionH>
            <wp:positionV relativeFrom="paragraph">
              <wp:posOffset>181610</wp:posOffset>
            </wp:positionV>
            <wp:extent cx="3724275" cy="1783748"/>
            <wp:effectExtent l="19050" t="19050" r="9525" b="260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37450" cy="1790058"/>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rsidR="00762F3D" w:rsidRDefault="00762F3D" w:rsidP="00762F3D">
      <w:pPr>
        <w:rPr>
          <w:rFonts w:asciiTheme="majorBidi" w:hAnsiTheme="majorBidi" w:cstheme="majorBidi"/>
        </w:rPr>
      </w:pPr>
    </w:p>
    <w:p w:rsidR="00143CC2" w:rsidRPr="00762F3D" w:rsidRDefault="00762F3D" w:rsidP="00762F3D">
      <w:pPr>
        <w:tabs>
          <w:tab w:val="left" w:pos="1935"/>
        </w:tabs>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p>
    <w:sectPr w:rsidR="00143CC2" w:rsidRPr="00762F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BF7" w:rsidRDefault="000D6BF7" w:rsidP="000D6BF7">
      <w:pPr>
        <w:spacing w:after="0" w:line="240" w:lineRule="auto"/>
      </w:pPr>
      <w:r>
        <w:separator/>
      </w:r>
    </w:p>
  </w:endnote>
  <w:endnote w:type="continuationSeparator" w:id="0">
    <w:p w:rsidR="000D6BF7" w:rsidRDefault="000D6BF7" w:rsidP="000D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BF7" w:rsidRDefault="000D6BF7" w:rsidP="000D6BF7">
      <w:pPr>
        <w:spacing w:after="0" w:line="240" w:lineRule="auto"/>
      </w:pPr>
      <w:r>
        <w:separator/>
      </w:r>
    </w:p>
  </w:footnote>
  <w:footnote w:type="continuationSeparator" w:id="0">
    <w:p w:rsidR="000D6BF7" w:rsidRDefault="000D6BF7" w:rsidP="000D6B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E08"/>
    <w:rsid w:val="0001737D"/>
    <w:rsid w:val="00046792"/>
    <w:rsid w:val="00081B6E"/>
    <w:rsid w:val="000B3E17"/>
    <w:rsid w:val="000D00D7"/>
    <w:rsid w:val="000D6BF7"/>
    <w:rsid w:val="000F1F92"/>
    <w:rsid w:val="00102EA1"/>
    <w:rsid w:val="00111F14"/>
    <w:rsid w:val="00117889"/>
    <w:rsid w:val="00143CC2"/>
    <w:rsid w:val="00184FF5"/>
    <w:rsid w:val="001E28F8"/>
    <w:rsid w:val="002050EF"/>
    <w:rsid w:val="00275320"/>
    <w:rsid w:val="002D658C"/>
    <w:rsid w:val="00335D58"/>
    <w:rsid w:val="0039203E"/>
    <w:rsid w:val="004205FF"/>
    <w:rsid w:val="004233C4"/>
    <w:rsid w:val="00426C14"/>
    <w:rsid w:val="00430236"/>
    <w:rsid w:val="00451B21"/>
    <w:rsid w:val="004811EE"/>
    <w:rsid w:val="00492938"/>
    <w:rsid w:val="004D42BE"/>
    <w:rsid w:val="004E0F96"/>
    <w:rsid w:val="004E7536"/>
    <w:rsid w:val="004F052F"/>
    <w:rsid w:val="0058019D"/>
    <w:rsid w:val="005B3A4E"/>
    <w:rsid w:val="005B4C82"/>
    <w:rsid w:val="005F2DB9"/>
    <w:rsid w:val="00627D39"/>
    <w:rsid w:val="00640C8C"/>
    <w:rsid w:val="00643A7D"/>
    <w:rsid w:val="006475AB"/>
    <w:rsid w:val="0066081B"/>
    <w:rsid w:val="00663CF9"/>
    <w:rsid w:val="006B7182"/>
    <w:rsid w:val="00717D6B"/>
    <w:rsid w:val="00730FEB"/>
    <w:rsid w:val="00762F3D"/>
    <w:rsid w:val="00776A4C"/>
    <w:rsid w:val="007C3F45"/>
    <w:rsid w:val="00823969"/>
    <w:rsid w:val="00824759"/>
    <w:rsid w:val="008302BA"/>
    <w:rsid w:val="008504FC"/>
    <w:rsid w:val="00851B88"/>
    <w:rsid w:val="008B092D"/>
    <w:rsid w:val="008C7030"/>
    <w:rsid w:val="008D6E04"/>
    <w:rsid w:val="008F0537"/>
    <w:rsid w:val="00907C3E"/>
    <w:rsid w:val="00915B20"/>
    <w:rsid w:val="00921793"/>
    <w:rsid w:val="00934801"/>
    <w:rsid w:val="009C7C06"/>
    <w:rsid w:val="009E38E7"/>
    <w:rsid w:val="009F3BCF"/>
    <w:rsid w:val="00A15F23"/>
    <w:rsid w:val="00A355D6"/>
    <w:rsid w:val="00A643CE"/>
    <w:rsid w:val="00A74769"/>
    <w:rsid w:val="00A86EC3"/>
    <w:rsid w:val="00B055FF"/>
    <w:rsid w:val="00B25EC6"/>
    <w:rsid w:val="00B76FAE"/>
    <w:rsid w:val="00B8467E"/>
    <w:rsid w:val="00BC14B9"/>
    <w:rsid w:val="00BD4B0E"/>
    <w:rsid w:val="00C03C40"/>
    <w:rsid w:val="00C76E08"/>
    <w:rsid w:val="00CA37C2"/>
    <w:rsid w:val="00CB1710"/>
    <w:rsid w:val="00CD6B4D"/>
    <w:rsid w:val="00D33E55"/>
    <w:rsid w:val="00D4065B"/>
    <w:rsid w:val="00D50CD2"/>
    <w:rsid w:val="00D838A5"/>
    <w:rsid w:val="00DB0212"/>
    <w:rsid w:val="00DB14A5"/>
    <w:rsid w:val="00DB3149"/>
    <w:rsid w:val="00DE7258"/>
    <w:rsid w:val="00E13994"/>
    <w:rsid w:val="00E30637"/>
    <w:rsid w:val="00E55673"/>
    <w:rsid w:val="00E93F90"/>
    <w:rsid w:val="00E94C0C"/>
    <w:rsid w:val="00EA79C2"/>
    <w:rsid w:val="00F422B2"/>
    <w:rsid w:val="00F45A41"/>
    <w:rsid w:val="00F65B24"/>
    <w:rsid w:val="00F86728"/>
    <w:rsid w:val="00FA25DF"/>
    <w:rsid w:val="00FB32A0"/>
    <w:rsid w:val="00FE78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C09A43-5131-4730-A2F0-128314694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43C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03C40"/>
    <w:rPr>
      <w:color w:val="0563C1" w:themeColor="hyperlink"/>
      <w:u w:val="single"/>
    </w:rPr>
  </w:style>
  <w:style w:type="paragraph" w:styleId="BalloonText">
    <w:name w:val="Balloon Text"/>
    <w:basedOn w:val="Normal"/>
    <w:link w:val="BalloonTextChar"/>
    <w:uiPriority w:val="99"/>
    <w:semiHidden/>
    <w:unhideWhenUsed/>
    <w:rsid w:val="006475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5AB"/>
    <w:rPr>
      <w:rFonts w:ascii="Segoe UI" w:hAnsi="Segoe UI" w:cs="Segoe UI"/>
      <w:sz w:val="18"/>
      <w:szCs w:val="18"/>
    </w:rPr>
  </w:style>
  <w:style w:type="paragraph" w:styleId="Header">
    <w:name w:val="header"/>
    <w:basedOn w:val="Normal"/>
    <w:link w:val="HeaderChar"/>
    <w:uiPriority w:val="99"/>
    <w:unhideWhenUsed/>
    <w:rsid w:val="000D6B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BF7"/>
  </w:style>
  <w:style w:type="paragraph" w:styleId="Footer">
    <w:name w:val="footer"/>
    <w:basedOn w:val="Normal"/>
    <w:link w:val="FooterChar"/>
    <w:uiPriority w:val="99"/>
    <w:unhideWhenUsed/>
    <w:rsid w:val="000D6B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510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cap.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esac.com" TargetMode="External"/><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yperlink" Target="http://www.bmi.co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306</TotalTime>
  <Pages>3</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Anne Arundel County Public Schools</Company>
  <LinksUpToDate>false</LinksUpToDate>
  <CharactersWithSpaces>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Fowler, Lori J</dc:creator>
  <cp:keywords/>
  <dc:description/>
  <cp:lastModifiedBy>Fowler, Lori J</cp:lastModifiedBy>
  <cp:revision>2</cp:revision>
  <cp:lastPrinted>2017-09-27T19:43:00Z</cp:lastPrinted>
  <dcterms:created xsi:type="dcterms:W3CDTF">2017-09-27T14:19:00Z</dcterms:created>
  <dcterms:modified xsi:type="dcterms:W3CDTF">2017-09-27T19:44:00Z</dcterms:modified>
</cp:coreProperties>
</file>